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5h8po2fw1u" w:id="0"/>
      <w:bookmarkEnd w:id="0"/>
      <w:r w:rsidDel="00000000" w:rsidR="00000000" w:rsidRPr="00000000">
        <w:rPr>
          <w:b w:val="1"/>
          <w:bCs w:val="1"/>
          <w:sz w:val="44"/>
          <w:szCs w:val="44"/>
          <w:rtl w:val="0"/>
        </w:rPr>
        <w:t xml:space="preserve">Independent Contractor Agreement</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This Independent Contractor Agreement (this Agreement) is entered into as of [Date], by and between: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[Company Name], a company organized and existing under the laws of [Country], with its principal office at [Address] (hereinafter referred to as the Company),</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and</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[Contractor Name], an individual or entity having its address at [Address] (hereinafter referred to as the Contractor).</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The Company and the Contractor may be referred to individually as a Party and collectively as the Parties.</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lx2c4sdbgwqg" w:id="1"/>
      <w:bookmarkEnd w:id="1"/>
      <w:r w:rsidDel="00000000" w:rsidR="00000000" w:rsidRPr="00000000">
        <w:rPr>
          <w:b w:val="1"/>
          <w:bCs w:val="1"/>
          <w:color w:val="000000"/>
          <w:sz w:val="26"/>
          <w:szCs w:val="26"/>
          <w:rtl w:val="0"/>
        </w:rPr>
        <w:t xml:space="preserve">Article 1 (Purpose)</w:t>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The purpose of this Agreement is to define the terms and conditions under which the Contractor shall provide certain services to the Company as an independent contractor, and not as an employee, agent, or partner of the Company.</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g6zj4dznre" w:id="2"/>
      <w:bookmarkEnd w:id="2"/>
      <w:r w:rsidDel="00000000" w:rsidR="00000000" w:rsidRPr="00000000">
        <w:rPr>
          <w:b w:val="1"/>
          <w:bCs w:val="1"/>
          <w:color w:val="000000"/>
          <w:sz w:val="26"/>
          <w:szCs w:val="26"/>
          <w:rtl w:val="0"/>
        </w:rPr>
        <w:t xml:space="preserve">Article 2 (Scope of Services)</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sz w:val="20"/>
          <w:szCs w:val="20"/>
          <w:rtl w:val="0"/>
        </w:rPr>
        <w:t xml:space="preserve">The Contractor shall perform the services described in Exhibit A or otherwise agreed upon in writing by the Parties (the Services).</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The Contractor shall perform the Services with due care, professional skill, and in accordance with generally accepted industry standards.</w:t>
      </w:r>
    </w:p>
    <w:p w:rsidR="00000000" w:rsidDel="00000000" w:rsidP="00000000" w:rsidRDefault="00000000" w:rsidRPr="00000000" w14:paraId="0000000F">
      <w:pPr>
        <w:numPr>
          <w:ilvl w:val="0"/>
          <w:numId w:val="7"/>
        </w:numPr>
        <w:spacing w:after="240" w:before="0" w:beforeAutospacing="0" w:lineRule="auto"/>
        <w:ind w:left="720" w:hanging="360"/>
        <w:rPr>
          <w:color w:val="000000"/>
          <w:sz w:val="20"/>
          <w:szCs w:val="20"/>
        </w:rPr>
      </w:pPr>
      <w:r w:rsidDel="00000000" w:rsidR="00000000" w:rsidRPr="00000000">
        <w:rPr>
          <w:sz w:val="20"/>
          <w:szCs w:val="20"/>
          <w:rtl w:val="0"/>
        </w:rPr>
        <w:t xml:space="preserve">The Contractor shall determine the method, manner, and means of performing the Services, provided that the results conform to the requirements specified by the Company.</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o6a7oud2r7a" w:id="3"/>
      <w:bookmarkEnd w:id="3"/>
      <w:r w:rsidDel="00000000" w:rsidR="00000000" w:rsidRPr="00000000">
        <w:rPr>
          <w:b w:val="1"/>
          <w:bCs w:val="1"/>
          <w:color w:val="000000"/>
          <w:sz w:val="26"/>
          <w:szCs w:val="26"/>
          <w:rtl w:val="0"/>
        </w:rPr>
        <w:t xml:space="preserve">Article 3 (Independent Contractor Status)</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sz w:val="20"/>
          <w:szCs w:val="20"/>
          <w:rtl w:val="0"/>
        </w:rPr>
        <w:t xml:space="preserve">The Contractor is an independent contractor and shall not be deemed an employee of the Company for any purpose.</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Nothing in this Agreement shall be construed to create an employer-employee relationship, partnership, joint venture, or agency relationship between the Parties.</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sz w:val="20"/>
          <w:szCs w:val="20"/>
          <w:rtl w:val="0"/>
        </w:rPr>
        <w:t xml:space="preserve">The Contractor shall be solely responsible for all taxes, social insurance contributions, and other statutory obligations arising from compensation paid under this Agreement.</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tvsdnefrb3os" w:id="4"/>
      <w:bookmarkEnd w:id="4"/>
      <w:r w:rsidDel="00000000" w:rsidR="00000000" w:rsidRPr="00000000">
        <w:rPr>
          <w:b w:val="1"/>
          <w:bCs w:val="1"/>
          <w:color w:val="000000"/>
          <w:sz w:val="26"/>
          <w:szCs w:val="26"/>
          <w:rtl w:val="0"/>
        </w:rPr>
        <w:t xml:space="preserve">Article 4 (Compensation)</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sz w:val="20"/>
          <w:szCs w:val="20"/>
          <w:rtl w:val="0"/>
        </w:rPr>
        <w:t xml:space="preserve">In consideration for the Services, the Company shall pay the Contractor the fees agreed upon in writing by the Parties.</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Unless otherwise agreed, the Contractor shall issue an invoice to the Company, and payment shall be made within [Number] days from receipt of such invoice.</w:t>
      </w:r>
    </w:p>
    <w:p w:rsidR="00000000" w:rsidDel="00000000" w:rsidP="00000000" w:rsidRDefault="00000000" w:rsidRPr="00000000" w14:paraId="00000019">
      <w:pPr>
        <w:numPr>
          <w:ilvl w:val="0"/>
          <w:numId w:val="5"/>
        </w:numPr>
        <w:spacing w:after="240" w:before="0" w:beforeAutospacing="0" w:lineRule="auto"/>
        <w:ind w:left="720" w:hanging="360"/>
        <w:rPr>
          <w:color w:val="000000"/>
          <w:sz w:val="20"/>
          <w:szCs w:val="20"/>
        </w:rPr>
      </w:pPr>
      <w:r w:rsidDel="00000000" w:rsidR="00000000" w:rsidRPr="00000000">
        <w:rPr>
          <w:sz w:val="20"/>
          <w:szCs w:val="20"/>
          <w:rtl w:val="0"/>
        </w:rPr>
        <w:t xml:space="preserve">All expenses incurred by the Contractor in connection with the Services shall be borne by the Contractor unless expressly approved in advance by the Company in writing.</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6n26ipstjq3d" w:id="5"/>
      <w:bookmarkEnd w:id="5"/>
      <w:r w:rsidDel="00000000" w:rsidR="00000000" w:rsidRPr="00000000">
        <w:rPr>
          <w:b w:val="1"/>
          <w:bCs w:val="1"/>
          <w:color w:val="000000"/>
          <w:sz w:val="26"/>
          <w:szCs w:val="26"/>
          <w:rtl w:val="0"/>
        </w:rPr>
        <w:t xml:space="preserve">Article 5 (Confidentiality)</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sz w:val="20"/>
          <w:szCs w:val="20"/>
          <w:rtl w:val="0"/>
        </w:rPr>
        <w:t xml:space="preserve">The Contractor shall keep confidential any and all non-public information disclosed by the Company in connection with this Agreement (Confidential Information).</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The Contractor shall not disclose or use Confidential Information for any purpose other than the performance of the Services without the prior written consent of the Company.</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sz w:val="20"/>
          <w:szCs w:val="20"/>
          <w:rtl w:val="0"/>
        </w:rPr>
        <w:t xml:space="preserve">This obligation shall survive the termination or expiration of this Agreement.</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ovqchirsmsb0" w:id="6"/>
      <w:bookmarkEnd w:id="6"/>
      <w:r w:rsidDel="00000000" w:rsidR="00000000" w:rsidRPr="00000000">
        <w:rPr>
          <w:b w:val="1"/>
          <w:bCs w:val="1"/>
          <w:color w:val="000000"/>
          <w:sz w:val="26"/>
          <w:szCs w:val="26"/>
          <w:rtl w:val="0"/>
        </w:rPr>
        <w:t xml:space="preserve">Article 6 (Intellectual Property Rights)</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sz w:val="20"/>
          <w:szCs w:val="20"/>
          <w:rtl w:val="0"/>
        </w:rPr>
        <w:t xml:space="preserve">Any work product, invention, design, document, data, or other materials created by the Contractor in connection with the Services (Work Product) shall belong exclusively to the Company.</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To the extent that ownership of the Work Product does not automatically vest in the Company, the Contractor hereby assigns all rights, title, and interest therein to the Company.</w:t>
      </w:r>
    </w:p>
    <w:p w:rsidR="00000000" w:rsidDel="00000000" w:rsidP="00000000" w:rsidRDefault="00000000" w:rsidRPr="00000000" w14:paraId="00000023">
      <w:pPr>
        <w:numPr>
          <w:ilvl w:val="0"/>
          <w:numId w:val="4"/>
        </w:numPr>
        <w:spacing w:after="240" w:before="0" w:beforeAutospacing="0" w:lineRule="auto"/>
        <w:ind w:left="720" w:hanging="360"/>
        <w:rPr>
          <w:color w:val="000000"/>
          <w:sz w:val="20"/>
          <w:szCs w:val="20"/>
        </w:rPr>
      </w:pPr>
      <w:r w:rsidDel="00000000" w:rsidR="00000000" w:rsidRPr="00000000">
        <w:rPr>
          <w:sz w:val="20"/>
          <w:szCs w:val="20"/>
          <w:rtl w:val="0"/>
        </w:rPr>
        <w:t xml:space="preserve">The Contractor shall execute any documents reasonably requested by the Company to confirm such ownership.</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qkylpitim2qz" w:id="7"/>
      <w:bookmarkEnd w:id="7"/>
      <w:r w:rsidDel="00000000" w:rsidR="00000000" w:rsidRPr="00000000">
        <w:rPr>
          <w:b w:val="1"/>
          <w:bCs w:val="1"/>
          <w:color w:val="000000"/>
          <w:sz w:val="26"/>
          <w:szCs w:val="26"/>
          <w:rtl w:val="0"/>
        </w:rPr>
        <w:t xml:space="preserve">Article 7 (Non-Exclusivity)</w:t>
      </w:r>
    </w:p>
    <w:p w:rsidR="00000000" w:rsidDel="00000000" w:rsidP="00000000" w:rsidRDefault="00000000" w:rsidRPr="00000000" w14:paraId="00000026">
      <w:pPr>
        <w:spacing w:after="240" w:before="240" w:lineRule="auto"/>
        <w:rPr>
          <w:sz w:val="20"/>
          <w:szCs w:val="20"/>
        </w:rPr>
      </w:pPr>
      <w:r w:rsidDel="00000000" w:rsidR="00000000" w:rsidRPr="00000000">
        <w:rPr>
          <w:sz w:val="20"/>
          <w:szCs w:val="20"/>
          <w:rtl w:val="0"/>
        </w:rPr>
        <w:t xml:space="preserve">Unless otherwise agreed in writing, this Agreement shall be non-exclusive, and the Contractor may provide services to third parties, provided that such activities do not conflict with the interests of the Company.</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aldra4m3459a" w:id="8"/>
      <w:bookmarkEnd w:id="8"/>
      <w:r w:rsidDel="00000000" w:rsidR="00000000" w:rsidRPr="00000000">
        <w:rPr>
          <w:b w:val="1"/>
          <w:bCs w:val="1"/>
          <w:color w:val="000000"/>
          <w:sz w:val="26"/>
          <w:szCs w:val="26"/>
          <w:rtl w:val="0"/>
        </w:rPr>
        <w:t xml:space="preserve">Article 8 (Term and Termination)</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sz w:val="20"/>
          <w:szCs w:val="20"/>
          <w:rtl w:val="0"/>
        </w:rPr>
        <w:t xml:space="preserve">This Agreement shall commence on the effective date and continue until [End Date] or until completion of the Services.</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sz w:val="20"/>
          <w:szCs w:val="20"/>
          <w:rtl w:val="0"/>
        </w:rPr>
        <w:t xml:space="preserve">Either Party may terminate this Agreement upon [Number] days prior written notice to the other Party.</w:t>
      </w:r>
    </w:p>
    <w:p w:rsidR="00000000" w:rsidDel="00000000" w:rsidP="00000000" w:rsidRDefault="00000000" w:rsidRPr="00000000" w14:paraId="0000002B">
      <w:pPr>
        <w:numPr>
          <w:ilvl w:val="0"/>
          <w:numId w:val="6"/>
        </w:numPr>
        <w:spacing w:after="240" w:before="0" w:beforeAutospacing="0" w:lineRule="auto"/>
        <w:ind w:left="720" w:hanging="360"/>
        <w:rPr>
          <w:color w:val="000000"/>
          <w:sz w:val="20"/>
          <w:szCs w:val="20"/>
        </w:rPr>
      </w:pPr>
      <w:r w:rsidDel="00000000" w:rsidR="00000000" w:rsidRPr="00000000">
        <w:rPr>
          <w:sz w:val="20"/>
          <w:szCs w:val="20"/>
          <w:rtl w:val="0"/>
        </w:rPr>
        <w:t xml:space="preserve">Upon termination, the Contractor shall promptly return or destroy all Confidential Information and Company property.</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ojlyp6riwxa8" w:id="9"/>
      <w:bookmarkEnd w:id="9"/>
      <w:r w:rsidDel="00000000" w:rsidR="00000000" w:rsidRPr="00000000">
        <w:rPr>
          <w:b w:val="1"/>
          <w:bCs w:val="1"/>
          <w:color w:val="000000"/>
          <w:sz w:val="26"/>
          <w:szCs w:val="26"/>
          <w:rtl w:val="0"/>
        </w:rPr>
        <w:t xml:space="preserve">Article 9 (Liability and Indemnification)</w:t>
      </w:r>
    </w:p>
    <w:p w:rsidR="00000000" w:rsidDel="00000000" w:rsidP="00000000" w:rsidRDefault="00000000" w:rsidRPr="00000000" w14:paraId="0000002E">
      <w:pPr>
        <w:numPr>
          <w:ilvl w:val="0"/>
          <w:numId w:val="2"/>
        </w:numPr>
        <w:spacing w:after="0" w:afterAutospacing="0" w:before="240" w:lineRule="auto"/>
        <w:ind w:left="720" w:hanging="360"/>
        <w:rPr>
          <w:color w:val="000000"/>
          <w:sz w:val="20"/>
          <w:szCs w:val="20"/>
        </w:rPr>
      </w:pPr>
      <w:r w:rsidDel="00000000" w:rsidR="00000000" w:rsidRPr="00000000">
        <w:rPr>
          <w:sz w:val="20"/>
          <w:szCs w:val="20"/>
          <w:rtl w:val="0"/>
        </w:rPr>
        <w:t xml:space="preserve">The Contractor shall be liable for any damage caused to the Company arising from willful misconduct or gross negligence.</w:t>
      </w:r>
    </w:p>
    <w:p w:rsidR="00000000" w:rsidDel="00000000" w:rsidP="00000000" w:rsidRDefault="00000000" w:rsidRPr="00000000" w14:paraId="0000002F">
      <w:pPr>
        <w:numPr>
          <w:ilvl w:val="0"/>
          <w:numId w:val="2"/>
        </w:numPr>
        <w:spacing w:after="240" w:before="0" w:beforeAutospacing="0" w:lineRule="auto"/>
        <w:ind w:left="720" w:hanging="360"/>
        <w:rPr>
          <w:color w:val="000000"/>
          <w:sz w:val="20"/>
          <w:szCs w:val="20"/>
        </w:rPr>
      </w:pPr>
      <w:r w:rsidDel="00000000" w:rsidR="00000000" w:rsidRPr="00000000">
        <w:rPr>
          <w:sz w:val="20"/>
          <w:szCs w:val="20"/>
          <w:rtl w:val="0"/>
        </w:rPr>
        <w:t xml:space="preserve">The Contractor shall indemnify and hold harmless the Company from any claims, damages, or expenses arising out of the Contractor’s breach of this Agreement.</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3kloxhcvji40" w:id="10"/>
      <w:bookmarkEnd w:id="10"/>
      <w:r w:rsidDel="00000000" w:rsidR="00000000" w:rsidRPr="00000000">
        <w:rPr>
          <w:b w:val="1"/>
          <w:bCs w:val="1"/>
          <w:color w:val="000000"/>
          <w:sz w:val="26"/>
          <w:szCs w:val="26"/>
          <w:rtl w:val="0"/>
        </w:rPr>
        <w:t xml:space="preserve">Article 10 (No Warranty)</w:t>
      </w:r>
    </w:p>
    <w:p w:rsidR="00000000" w:rsidDel="00000000" w:rsidP="00000000" w:rsidRDefault="00000000" w:rsidRPr="00000000" w14:paraId="00000032">
      <w:pPr>
        <w:spacing w:after="240" w:before="240" w:lineRule="auto"/>
        <w:rPr>
          <w:sz w:val="20"/>
          <w:szCs w:val="20"/>
        </w:rPr>
      </w:pPr>
      <w:r w:rsidDel="00000000" w:rsidR="00000000" w:rsidRPr="00000000">
        <w:rPr>
          <w:sz w:val="20"/>
          <w:szCs w:val="20"/>
          <w:rtl w:val="0"/>
        </w:rPr>
        <w:t xml:space="preserve">The Company makes no warranty regarding the business results or profitability arising from the Services, and the Contractor performs the Services at its own risk.</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x9pnzqmcdf2f" w:id="11"/>
      <w:bookmarkEnd w:id="11"/>
      <w:r w:rsidDel="00000000" w:rsidR="00000000" w:rsidRPr="00000000">
        <w:rPr>
          <w:b w:val="1"/>
          <w:bCs w:val="1"/>
          <w:color w:val="000000"/>
          <w:sz w:val="26"/>
          <w:szCs w:val="26"/>
          <w:rtl w:val="0"/>
        </w:rPr>
        <w:t xml:space="preserve">Article 11 (Governing Law and Jurisdiction)</w:t>
      </w:r>
    </w:p>
    <w:p w:rsidR="00000000" w:rsidDel="00000000" w:rsidP="00000000" w:rsidRDefault="00000000" w:rsidRPr="00000000" w14:paraId="00000035">
      <w:pPr>
        <w:spacing w:after="240" w:before="240" w:lineRule="auto"/>
        <w:rPr>
          <w:sz w:val="20"/>
          <w:szCs w:val="20"/>
        </w:rPr>
      </w:pPr>
      <w:r w:rsidDel="00000000" w:rsidR="00000000" w:rsidRPr="00000000">
        <w:rPr>
          <w:sz w:val="20"/>
          <w:szCs w:val="20"/>
          <w:rtl w:val="0"/>
        </w:rPr>
        <w:t xml:space="preserve">This Agreement shall be governed by and construed in accordance with the laws of [Governing Law Country/State].</w:t>
        <w:br w:type="textWrapping"/>
        <w:t xml:space="preserve">Any disputes arising out of or in connection with this Agreement shall be subject to the exclusive jurisdiction of the courts of [Jurisdiction].</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gv9l5hyw8ck6" w:id="12"/>
      <w:bookmarkEnd w:id="12"/>
      <w:r w:rsidDel="00000000" w:rsidR="00000000" w:rsidRPr="00000000">
        <w:rPr>
          <w:b w:val="1"/>
          <w:bCs w:val="1"/>
          <w:color w:val="000000"/>
          <w:sz w:val="26"/>
          <w:szCs w:val="26"/>
          <w:rtl w:val="0"/>
        </w:rPr>
        <w:t xml:space="preserve">Article 12 (Entire Agreement)</w:t>
      </w:r>
    </w:p>
    <w:p w:rsidR="00000000" w:rsidDel="00000000" w:rsidP="00000000" w:rsidRDefault="00000000" w:rsidRPr="00000000" w14:paraId="00000038">
      <w:pPr>
        <w:spacing w:after="240" w:before="240" w:lineRule="auto"/>
        <w:rPr>
          <w:sz w:val="20"/>
          <w:szCs w:val="20"/>
        </w:rPr>
      </w:pPr>
      <w:r w:rsidDel="00000000" w:rsidR="00000000" w:rsidRPr="00000000">
        <w:rPr>
          <w:sz w:val="20"/>
          <w:szCs w:val="20"/>
          <w:rtl w:val="0"/>
        </w:rPr>
        <w:t xml:space="preserve">This Agreement constitutes the entire agreement between the Parties and supersedes all prior agreements, whether written or oral, relating to the subject matter hereof.</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ordg63j2ckzf" w:id="13"/>
      <w:bookmarkEnd w:id="13"/>
      <w:r w:rsidDel="00000000" w:rsidR="00000000" w:rsidRPr="00000000">
        <w:rPr>
          <w:b w:val="1"/>
          <w:bCs w:val="1"/>
          <w:color w:val="000000"/>
          <w:sz w:val="26"/>
          <w:szCs w:val="26"/>
          <w:rtl w:val="0"/>
        </w:rPr>
        <w:t xml:space="preserve">Article 13 (Amendments)</w:t>
      </w:r>
    </w:p>
    <w:p w:rsidR="00000000" w:rsidDel="00000000" w:rsidP="00000000" w:rsidRDefault="00000000" w:rsidRPr="00000000" w14:paraId="0000003B">
      <w:pPr>
        <w:spacing w:after="240" w:before="240" w:lineRule="auto"/>
        <w:rPr>
          <w:sz w:val="20"/>
          <w:szCs w:val="20"/>
        </w:rPr>
      </w:pPr>
      <w:r w:rsidDel="00000000" w:rsidR="00000000" w:rsidRPr="00000000">
        <w:rPr>
          <w:sz w:val="20"/>
          <w:szCs w:val="20"/>
          <w:rtl w:val="0"/>
        </w:rPr>
        <w:t xml:space="preserve">Any amendment or modification to this Agreement shall be made in writing and signed by both Parties.</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siqaaof8wbmo" w:id="14"/>
      <w:bookmarkEnd w:id="14"/>
      <w:r w:rsidDel="00000000" w:rsidR="00000000" w:rsidRPr="00000000">
        <w:rPr>
          <w:b w:val="1"/>
          <w:bCs w:val="1"/>
          <w:color w:val="000000"/>
          <w:sz w:val="26"/>
          <w:szCs w:val="26"/>
          <w:rtl w:val="0"/>
        </w:rPr>
        <w:t xml:space="preserve">Article 14 (Severability)</w:t>
      </w:r>
    </w:p>
    <w:p w:rsidR="00000000" w:rsidDel="00000000" w:rsidP="00000000" w:rsidRDefault="00000000" w:rsidRPr="00000000" w14:paraId="0000003E">
      <w:pPr>
        <w:spacing w:after="240" w:before="240" w:lineRule="auto"/>
        <w:rPr>
          <w:sz w:val="20"/>
          <w:szCs w:val="20"/>
        </w:rPr>
      </w:pPr>
      <w:r w:rsidDel="00000000" w:rsidR="00000000" w:rsidRPr="00000000">
        <w:rPr>
          <w:sz w:val="20"/>
          <w:szCs w:val="20"/>
          <w:rtl w:val="0"/>
        </w:rPr>
        <w:t xml:space="preserve">If any provision of this Agreement is held invalid or unenforceable, the remaining provisions shall remain in full force and effect.</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z7in26yx9vbw" w:id="15"/>
      <w:bookmarkEnd w:id="15"/>
      <w:r w:rsidDel="00000000" w:rsidR="00000000" w:rsidRPr="00000000">
        <w:rPr>
          <w:b w:val="1"/>
          <w:bCs w:val="1"/>
          <w:color w:val="000000"/>
          <w:sz w:val="26"/>
          <w:szCs w:val="26"/>
          <w:rtl w:val="0"/>
        </w:rPr>
        <w:t xml:space="preserve">Article 15 (Counterparts)</w:t>
      </w:r>
    </w:p>
    <w:p w:rsidR="00000000" w:rsidDel="00000000" w:rsidP="00000000" w:rsidRDefault="00000000" w:rsidRPr="00000000" w14:paraId="00000041">
      <w:pPr>
        <w:spacing w:after="240" w:before="240" w:lineRule="auto"/>
        <w:rPr>
          <w:sz w:val="20"/>
          <w:szCs w:val="20"/>
        </w:rPr>
      </w:pPr>
      <w:r w:rsidDel="00000000" w:rsidR="00000000" w:rsidRPr="00000000">
        <w:rPr>
          <w:sz w:val="20"/>
          <w:szCs w:val="20"/>
          <w:rtl w:val="0"/>
        </w:rPr>
        <w:t xml:space="preserve">This Agreement may be executed in counterparts, including electronic signatures, each of which shall be deemed an original.</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sz w:val="20"/>
          <w:szCs w:val="20"/>
          <w:rtl w:val="0"/>
        </w:rPr>
        <w:t xml:space="preserve">IN WITNESS WHEREOF, the Parties have executed this Agreement as of the date first written above.</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sz w:val="20"/>
          <w:szCs w:val="20"/>
          <w:rtl w:val="0"/>
        </w:rPr>
        <w:t xml:space="preserve">Company:</w:t>
        <w:br w:type="textWrapping"/>
        <w:t xml:space="preserve">Name:</w:t>
        <w:br w:type="textWrapping"/>
        <w:t xml:space="preserve">Title:</w:t>
        <w:br w:type="textWrapping"/>
        <w:t xml:space="preserve">Signature:</w:t>
        <w:br w:type="textWrapping"/>
        <w:t xml:space="preserve">Date:</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sz w:val="20"/>
          <w:szCs w:val="20"/>
          <w:rtl w:val="0"/>
        </w:rPr>
        <w:t xml:space="preserve">Contractor:</w:t>
        <w:br w:type="textWrapping"/>
        <w:t xml:space="preserve">Name:</w:t>
        <w:br w:type="textWrapping"/>
        <w:t xml:space="preserve">Signature:</w:t>
        <w:br w:type="textWrapping"/>
        <w:t xml:space="preserve">Date:</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