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dtuvquil8gj" w:id="0"/>
      <w:bookmarkEnd w:id="0"/>
      <w:r w:rsidDel="00000000" w:rsidR="00000000" w:rsidRPr="00000000">
        <w:rPr>
          <w:rFonts w:ascii="Arial Unicode MS" w:cs="Arial Unicode MS" w:eastAsia="Arial Unicode MS" w:hAnsi="Arial Unicode MS"/>
          <w:b w:val="1"/>
          <w:bCs w:val="1"/>
          <w:sz w:val="44"/>
          <w:szCs w:val="44"/>
          <w:rtl w:val="0"/>
        </w:rPr>
        <w:t xml:space="preserve">施設利用契約書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●●（以下「甲」という。）と、●●（以下「乙」という。）は、甲が管理・運営する施設の利用に関し、以下のとおり施設利用契約（以下「本契約」という。）を締結する。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2wvmrkvabbok"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本契約は、甲が管理する施設を乙に利用させる条件を定め、施設利用に関する権利義務関係を明確にすることを目的とする。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p13aaj4lwi0l" w:id="2"/>
      <w:bookmarkEnd w:id="2"/>
      <w:r w:rsidDel="00000000" w:rsidR="00000000" w:rsidRPr="00000000">
        <w:rPr>
          <w:rFonts w:ascii="Arial Unicode MS" w:cs="Arial Unicode MS" w:eastAsia="Arial Unicode MS" w:hAnsi="Arial Unicode MS"/>
          <w:b w:val="1"/>
          <w:bCs w:val="1"/>
          <w:sz w:val="34"/>
          <w:szCs w:val="34"/>
          <w:rtl w:val="0"/>
        </w:rPr>
        <w:t xml:space="preserve">第2条（施設の内容）</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本契約に基づき乙が利用できる施設は、別途甲が指定する施設（以下「本施設」という。）とする。</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本施設の具体的な所在地、利用可能範囲、設備内容等は、甲が定める案内・規則等によるものとする。</w:t>
      </w:r>
    </w:p>
    <w:p w:rsidR="00000000" w:rsidDel="00000000" w:rsidP="00000000" w:rsidRDefault="00000000" w:rsidRPr="00000000" w14:paraId="0000000B">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4fwutw9zidti" w:id="3"/>
      <w:bookmarkEnd w:id="3"/>
      <w:r w:rsidDel="00000000" w:rsidR="00000000" w:rsidRPr="00000000">
        <w:rPr>
          <w:rFonts w:ascii="Arial Unicode MS" w:cs="Arial Unicode MS" w:eastAsia="Arial Unicode MS" w:hAnsi="Arial Unicode MS"/>
          <w:b w:val="1"/>
          <w:bCs w:val="1"/>
          <w:sz w:val="34"/>
          <w:szCs w:val="34"/>
          <w:rtl w:val="0"/>
        </w:rPr>
        <w:t xml:space="preserve">第3条（利用目的）</w:t>
      </w:r>
    </w:p>
    <w:p w:rsidR="00000000" w:rsidDel="00000000" w:rsidP="00000000" w:rsidRDefault="00000000" w:rsidRPr="00000000" w14:paraId="0000000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乙は、本施設を、甲が事前に承諾した目的の範囲内でのみ利用するものとする。</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乙は、法令、公序良俗又は甲が定める利用規則に反する目的で本施設を利用してはならない。</w:t>
      </w:r>
    </w:p>
    <w:p w:rsidR="00000000" w:rsidDel="00000000" w:rsidP="00000000" w:rsidRDefault="00000000" w:rsidRPr="00000000" w14:paraId="0000000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qm6uumgohu40" w:id="4"/>
      <w:bookmarkEnd w:id="4"/>
      <w:r w:rsidDel="00000000" w:rsidR="00000000" w:rsidRPr="00000000">
        <w:rPr>
          <w:rFonts w:ascii="Arial Unicode MS" w:cs="Arial Unicode MS" w:eastAsia="Arial Unicode MS" w:hAnsi="Arial Unicode MS"/>
          <w:b w:val="1"/>
          <w:bCs w:val="1"/>
          <w:sz w:val="34"/>
          <w:szCs w:val="34"/>
          <w:rtl w:val="0"/>
        </w:rPr>
        <w:t xml:space="preserve">第4条（利用期間）</w:t>
      </w:r>
    </w:p>
    <w:p w:rsidR="00000000" w:rsidDel="00000000" w:rsidP="00000000" w:rsidRDefault="00000000" w:rsidRPr="00000000" w14:paraId="0000001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本施設の利用期間は、●年●月●日から●年●月●日までの期間とする。</w:t>
      </w:r>
    </w:p>
    <w:p w:rsidR="00000000" w:rsidDel="00000000" w:rsidP="00000000" w:rsidRDefault="00000000" w:rsidRPr="00000000" w14:paraId="00000012">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利用期間の延長又は更新を希望する場合、乙は、甲が定める方法により事前に申し出るものとし、甲が承諾した場合に限り、延長又は更新ができるものとする。</w:t>
      </w:r>
    </w:p>
    <w:p w:rsidR="00000000" w:rsidDel="00000000" w:rsidP="00000000" w:rsidRDefault="00000000" w:rsidRPr="00000000" w14:paraId="00000013">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tlpozqr1xwu9" w:id="5"/>
      <w:bookmarkEnd w:id="5"/>
      <w:r w:rsidDel="00000000" w:rsidR="00000000" w:rsidRPr="00000000">
        <w:rPr>
          <w:rFonts w:ascii="Arial Unicode MS" w:cs="Arial Unicode MS" w:eastAsia="Arial Unicode MS" w:hAnsi="Arial Unicode MS"/>
          <w:b w:val="1"/>
          <w:bCs w:val="1"/>
          <w:sz w:val="34"/>
          <w:szCs w:val="34"/>
          <w:rtl w:val="0"/>
        </w:rPr>
        <w:t xml:space="preserve">第5条（利用料金）</w:t>
      </w:r>
    </w:p>
    <w:p w:rsidR="00000000" w:rsidDel="00000000" w:rsidP="00000000" w:rsidRDefault="00000000" w:rsidRPr="00000000" w14:paraId="00000015">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乙は、本施設の利用対価として、甲に対し、甲が別途定める利用料金を支払うものとする。</w:t>
      </w:r>
    </w:p>
    <w:p w:rsidR="00000000" w:rsidDel="00000000" w:rsidP="00000000" w:rsidRDefault="00000000" w:rsidRPr="00000000" w14:paraId="00000016">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利用料金の金額、支払期限及び支払方法は、甲が指定する条件に従うものとする。</w:t>
      </w:r>
    </w:p>
    <w:p w:rsidR="00000000" w:rsidDel="00000000" w:rsidP="00000000" w:rsidRDefault="00000000" w:rsidRPr="00000000" w14:paraId="00000017">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既に支払われた利用料金は、甲の責めに帰すべき事由がある場合を除き、返還されないものとする。</w:t>
      </w:r>
    </w:p>
    <w:p w:rsidR="00000000" w:rsidDel="00000000" w:rsidP="00000000" w:rsidRDefault="00000000" w:rsidRPr="00000000" w14:paraId="00000018">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6j76zmqgrbp3" w:id="6"/>
      <w:bookmarkEnd w:id="6"/>
      <w:r w:rsidDel="00000000" w:rsidR="00000000" w:rsidRPr="00000000">
        <w:rPr>
          <w:rFonts w:ascii="Arial Unicode MS" w:cs="Arial Unicode MS" w:eastAsia="Arial Unicode MS" w:hAnsi="Arial Unicode MS"/>
          <w:b w:val="1"/>
          <w:bCs w:val="1"/>
          <w:sz w:val="34"/>
          <w:szCs w:val="34"/>
          <w:rtl w:val="0"/>
        </w:rPr>
        <w:t xml:space="preserve">第6条（禁止事項）</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乙は、本施設の利用にあたり、以下の行為をしてはならない。</w:t>
      </w:r>
    </w:p>
    <w:p w:rsidR="00000000" w:rsidDel="00000000" w:rsidP="00000000" w:rsidRDefault="00000000" w:rsidRPr="00000000" w14:paraId="0000001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本施設又は設備を破損、汚損又は改変する行為</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第三者に本施設の利用権を譲渡又は転貸する行為</w:t>
      </w:r>
    </w:p>
    <w:p w:rsidR="00000000" w:rsidDel="00000000" w:rsidP="00000000" w:rsidRDefault="00000000" w:rsidRPr="00000000" w14:paraId="0000001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甲又は第三者に迷惑、損害又は不利益を与える行為</w:t>
      </w:r>
    </w:p>
    <w:p w:rsidR="00000000" w:rsidDel="00000000" w:rsidP="00000000" w:rsidRDefault="00000000" w:rsidRPr="00000000" w14:paraId="0000001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法令又は甲が定める規則に違反する行為</w:t>
      </w:r>
    </w:p>
    <w:p w:rsidR="00000000" w:rsidDel="00000000" w:rsidP="00000000" w:rsidRDefault="00000000" w:rsidRPr="00000000" w14:paraId="0000001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その他、甲が不適切と判断する行為</w:t>
      </w:r>
    </w:p>
    <w:p w:rsidR="00000000" w:rsidDel="00000000" w:rsidP="00000000" w:rsidRDefault="00000000" w:rsidRPr="00000000" w14:paraId="00000020">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t9oek4978ckt" w:id="7"/>
      <w:bookmarkEnd w:id="7"/>
      <w:r w:rsidDel="00000000" w:rsidR="00000000" w:rsidRPr="00000000">
        <w:rPr>
          <w:rFonts w:ascii="Arial Unicode MS" w:cs="Arial Unicode MS" w:eastAsia="Arial Unicode MS" w:hAnsi="Arial Unicode MS"/>
          <w:b w:val="1"/>
          <w:bCs w:val="1"/>
          <w:sz w:val="34"/>
          <w:szCs w:val="34"/>
          <w:rtl w:val="0"/>
        </w:rPr>
        <w:t xml:space="preserve">第7条（利用管理及び指示）</w:t>
      </w:r>
    </w:p>
    <w:p w:rsidR="00000000" w:rsidDel="00000000" w:rsidP="00000000" w:rsidRDefault="00000000" w:rsidRPr="00000000" w14:paraId="0000002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乙は、本施設の利用に際し、甲の指示及び管理ルールを遵守するものとする。</w:t>
      </w:r>
    </w:p>
    <w:p w:rsidR="00000000" w:rsidDel="00000000" w:rsidP="00000000" w:rsidRDefault="00000000" w:rsidRPr="00000000" w14:paraId="00000023">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甲は、本施設の安全管理又は運営上必要と判断した場合、乙に対し、利用方法の変更又は一時的な利用停止を求めることができるものとする。</w:t>
      </w:r>
    </w:p>
    <w:p w:rsidR="00000000" w:rsidDel="00000000" w:rsidP="00000000" w:rsidRDefault="00000000" w:rsidRPr="00000000" w14:paraId="00000024">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m2a18y4ax2jr" w:id="8"/>
      <w:bookmarkEnd w:id="8"/>
      <w:r w:rsidDel="00000000" w:rsidR="00000000" w:rsidRPr="00000000">
        <w:rPr>
          <w:rFonts w:ascii="Arial Unicode MS" w:cs="Arial Unicode MS" w:eastAsia="Arial Unicode MS" w:hAnsi="Arial Unicode MS"/>
          <w:b w:val="1"/>
          <w:bCs w:val="1"/>
          <w:sz w:val="34"/>
          <w:szCs w:val="34"/>
          <w:rtl w:val="0"/>
        </w:rPr>
        <w:t xml:space="preserve">第8条（原状回復）</w:t>
      </w:r>
    </w:p>
    <w:p w:rsidR="00000000" w:rsidDel="00000000" w:rsidP="00000000" w:rsidRDefault="00000000" w:rsidRPr="00000000" w14:paraId="0000002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乙は、本施設の利用終了時までに、本施設を原状に回復して返還するものとする。</w:t>
      </w:r>
    </w:p>
    <w:p w:rsidR="00000000" w:rsidDel="00000000" w:rsidP="00000000" w:rsidRDefault="00000000" w:rsidRPr="00000000" w14:paraId="0000002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乙の責めに帰すべき事由により本施設に損害が生じた場合、乙は、その修理費用その他一切の費用を負担するものとする。</w:t>
      </w:r>
    </w:p>
    <w:p w:rsidR="00000000" w:rsidDel="00000000" w:rsidP="00000000" w:rsidRDefault="00000000" w:rsidRPr="00000000" w14:paraId="00000028">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eh3omkzbpn9a" w:id="9"/>
      <w:bookmarkEnd w:id="9"/>
      <w:r w:rsidDel="00000000" w:rsidR="00000000" w:rsidRPr="00000000">
        <w:rPr>
          <w:rFonts w:ascii="Arial Unicode MS" w:cs="Arial Unicode MS" w:eastAsia="Arial Unicode MS" w:hAnsi="Arial Unicode MS"/>
          <w:b w:val="1"/>
          <w:bCs w:val="1"/>
          <w:sz w:val="34"/>
          <w:szCs w:val="34"/>
          <w:rtl w:val="0"/>
        </w:rPr>
        <w:t xml:space="preserve">第9条（損害賠償）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乙が本契約又は甲の指示に違反し、甲に損害を与えた場合、乙は、甲に対し、その損害（合理的な範囲の弁護士費用を含む。）を賠償する責任を負うものとする。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ejypp81jbx04" w:id="10"/>
      <w:bookmarkEnd w:id="10"/>
      <w:r w:rsidDel="00000000" w:rsidR="00000000" w:rsidRPr="00000000">
        <w:rPr>
          <w:rFonts w:ascii="Arial Unicode MS" w:cs="Arial Unicode MS" w:eastAsia="Arial Unicode MS" w:hAnsi="Arial Unicode MS"/>
          <w:b w:val="1"/>
          <w:bCs w:val="1"/>
          <w:sz w:val="34"/>
          <w:szCs w:val="34"/>
          <w:rtl w:val="0"/>
        </w:rPr>
        <w:t xml:space="preserve">第10条（免責）</w:t>
      </w:r>
    </w:p>
    <w:p w:rsidR="00000000" w:rsidDel="00000000" w:rsidP="00000000" w:rsidRDefault="00000000" w:rsidRPr="00000000" w14:paraId="0000002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天災地変、設備故障、第三者の行為その他甲の責めに帰すことのできない事由により、本施設の利用が困難又は不可能となった場合、甲は一切の責任を負わないものとする。</w:t>
      </w:r>
    </w:p>
    <w:p w:rsidR="00000000" w:rsidDel="00000000" w:rsidP="00000000" w:rsidRDefault="00000000" w:rsidRPr="00000000" w14:paraId="0000002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本施設の利用に関連して乙又は第三者に生じた事故、損害又は紛争について、甲は、自己の故意又は重過失による場合を除き、責任を負わないものとする。</w:t>
      </w:r>
    </w:p>
    <w:p w:rsidR="00000000" w:rsidDel="00000000" w:rsidP="00000000" w:rsidRDefault="00000000" w:rsidRPr="00000000" w14:paraId="0000002F">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63919ydfhwlh"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31">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甲又は乙は、相手方が本契約に違反し、相当期間を定めて是正を求めたにもかかわらず当該違反が是正されない場合、書面による通知をもって本契約の全部又は一部を解除することができるものとする。</w:t>
      </w:r>
    </w:p>
    <w:p w:rsidR="00000000" w:rsidDel="00000000" w:rsidP="00000000" w:rsidRDefault="00000000" w:rsidRPr="00000000" w14:paraId="00000032">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乙が本契約に違反した場合、甲は、直ちに本施設の利用を停止し、本契約を解除することができるものとする。</w:t>
      </w:r>
    </w:p>
    <w:p w:rsidR="00000000" w:rsidDel="00000000" w:rsidP="00000000" w:rsidRDefault="00000000" w:rsidRPr="00000000" w14:paraId="00000033">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yz1pdrl6qyzo" w:id="12"/>
      <w:bookmarkEnd w:id="12"/>
      <w:r w:rsidDel="00000000" w:rsidR="00000000" w:rsidRPr="00000000">
        <w:rPr>
          <w:rFonts w:ascii="Arial Unicode MS" w:cs="Arial Unicode MS" w:eastAsia="Arial Unicode MS" w:hAnsi="Arial Unicode MS"/>
          <w:b w:val="1"/>
          <w:bCs w:val="1"/>
          <w:sz w:val="34"/>
          <w:szCs w:val="34"/>
          <w:rtl w:val="0"/>
        </w:rPr>
        <w:t xml:space="preserve">第12条（契約終了後の措置）</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本契約が終了した場合であっても、第8条、第9条及び本条の規定は、なお有効に存続するものとする。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7sv0tb8ucirx" w:id="13"/>
      <w:bookmarkEnd w:id="13"/>
      <w:r w:rsidDel="00000000" w:rsidR="00000000" w:rsidRPr="00000000">
        <w:rPr>
          <w:rFonts w:ascii="Arial Unicode MS" w:cs="Arial Unicode MS" w:eastAsia="Arial Unicode MS" w:hAnsi="Arial Unicode MS"/>
          <w:b w:val="1"/>
          <w:bCs w:val="1"/>
          <w:sz w:val="34"/>
          <w:szCs w:val="34"/>
          <w:rtl w:val="0"/>
        </w:rPr>
        <w:t xml:space="preserve">第13条（協議）</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本契約に定めのない事項又は本契約の解釈について疑義が生じた場合、甲及び乙は、誠意をもって協議し、円満な解決を図るものとする。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ink8i4gc7trq"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以上、本契約締結の証として、本書2通を作成し、甲乙記名押印のうえ、各自1通を保有する。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名称</w:t>
        <w:br w:type="textWrapping"/>
        <w:t xml:space="preserve">　　代表者名</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名称</w:t>
        <w:br w:type="textWrapping"/>
        <w:t xml:space="preserve">　　代表者名</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