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eepg6mc7kmy" w:id="0"/>
      <w:bookmarkEnd w:id="0"/>
      <w:r w:rsidDel="00000000" w:rsidR="00000000" w:rsidRPr="00000000">
        <w:rPr>
          <w:rFonts w:ascii="Arial Unicode MS" w:cs="Arial Unicode MS" w:eastAsia="Arial Unicode MS" w:hAnsi="Arial Unicode MS"/>
          <w:b w:val="1"/>
          <w:bCs w:val="1"/>
          <w:sz w:val="44"/>
          <w:szCs w:val="44"/>
          <w:rtl w:val="0"/>
        </w:rPr>
        <w:t xml:space="preserve">求人広告掲載契約書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●●株式会社（以下「甲」という。）と、●●株式会社（以下「乙」という。）は、乙が運営する求人広告媒体への広告掲載に関し、次のとおり求人広告掲載契約（以下「本契約」という。）を締結する。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j86e4hwdcu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の運営する求人広告媒体（Webサイト、アプリケーション、紙媒体その他乙が提供する広告媒体を含む。以下「本媒体」という。）に求人広告を掲載するにあたり、その条件および当事者間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z81yvi6emz6"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求人広告とは、甲が自社または自社の委託を受けた求人案件について、本媒体に掲載する募集情報、画像、動画、ロゴ、説明文その他一切の掲載情報をいう。</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掲載期間とは、個別申込書または注文書に定める広告掲載開始日から終了日までの期間をいう。</w:t>
      </w:r>
    </w:p>
    <w:p w:rsidR="00000000" w:rsidDel="00000000" w:rsidP="00000000" w:rsidRDefault="00000000" w:rsidRPr="00000000" w14:paraId="0000000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掲載料金とは、本媒体への広告掲載の対価として甲が乙に支払う金額をいう。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tiwzepemomoq" w:id="3"/>
      <w:bookmarkEnd w:id="3"/>
      <w:r w:rsidDel="00000000" w:rsidR="00000000" w:rsidRPr="00000000">
        <w:rPr>
          <w:rFonts w:ascii="Arial Unicode MS" w:cs="Arial Unicode MS" w:eastAsia="Arial Unicode MS" w:hAnsi="Arial Unicode MS"/>
          <w:b w:val="1"/>
          <w:bCs w:val="1"/>
          <w:sz w:val="34"/>
          <w:szCs w:val="34"/>
          <w:rtl w:val="0"/>
        </w:rPr>
        <w:t xml:space="preserve">第3条（個別契約の成立）</w:t>
      </w:r>
    </w:p>
    <w:p w:rsidR="00000000" w:rsidDel="00000000" w:rsidP="00000000" w:rsidRDefault="00000000" w:rsidRPr="00000000" w14:paraId="0000000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本契約に基づく個別の広告掲載は、甲が乙所定の申込書を提出し、乙がこれを承諾した時点で成立する。</w:t>
      </w:r>
    </w:p>
    <w:p w:rsidR="00000000" w:rsidDel="00000000" w:rsidP="00000000" w:rsidRDefault="00000000" w:rsidRPr="00000000" w14:paraId="0000000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個別契約において定める事項が本契約と異なる場合は、個別契約の定めを優先する。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m6i4csbn8kg" w:id="4"/>
      <w:bookmarkEnd w:id="4"/>
      <w:r w:rsidDel="00000000" w:rsidR="00000000" w:rsidRPr="00000000">
        <w:rPr>
          <w:rFonts w:ascii="Arial Unicode MS" w:cs="Arial Unicode MS" w:eastAsia="Arial Unicode MS" w:hAnsi="Arial Unicode MS"/>
          <w:b w:val="1"/>
          <w:bCs w:val="1"/>
          <w:sz w:val="34"/>
          <w:szCs w:val="34"/>
          <w:rtl w:val="0"/>
        </w:rPr>
        <w:t xml:space="preserve">第4条（掲載内容の提供および責任）</w:t>
      </w:r>
    </w:p>
    <w:p w:rsidR="00000000" w:rsidDel="00000000" w:rsidP="00000000" w:rsidRDefault="00000000" w:rsidRPr="00000000" w14:paraId="0000001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甲は、求人広告の内容について真実かつ正確な情報を提供する。</w:t>
      </w:r>
    </w:p>
    <w:p w:rsidR="00000000" w:rsidDel="00000000" w:rsidP="00000000" w:rsidRDefault="00000000" w:rsidRPr="00000000" w14:paraId="0000001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甲は、労働基準法、職業安定法、男女雇用機会均等法その他関連法令を遵守しなければならない。</w:t>
      </w:r>
    </w:p>
    <w:p w:rsidR="00000000" w:rsidDel="00000000" w:rsidP="00000000" w:rsidRDefault="00000000" w:rsidRPr="00000000" w14:paraId="00000014">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求人広告の内容に関して生じた紛争、苦情、損害等は、甲の責任と費用負担により解決する。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q0up161j6uh6" w:id="5"/>
      <w:bookmarkEnd w:id="5"/>
      <w:r w:rsidDel="00000000" w:rsidR="00000000" w:rsidRPr="00000000">
        <w:rPr>
          <w:rFonts w:ascii="Arial Unicode MS" w:cs="Arial Unicode MS" w:eastAsia="Arial Unicode MS" w:hAnsi="Arial Unicode MS"/>
          <w:b w:val="1"/>
          <w:bCs w:val="1"/>
          <w:sz w:val="34"/>
          <w:szCs w:val="34"/>
          <w:rtl w:val="0"/>
        </w:rPr>
        <w:t xml:space="preserve">第5条（乙の審査権）</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乙は、掲載内容が法令または公序良俗に反すると判断した場合、掲載を拒否または停止できる。</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前項の場合、乙はその理由を甲に通知する。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ue3ktxl4cq4a" w:id="6"/>
      <w:bookmarkEnd w:id="6"/>
      <w:r w:rsidDel="00000000" w:rsidR="00000000" w:rsidRPr="00000000">
        <w:rPr>
          <w:rFonts w:ascii="Arial Unicode MS" w:cs="Arial Unicode MS" w:eastAsia="Arial Unicode MS" w:hAnsi="Arial Unicode MS"/>
          <w:b w:val="1"/>
          <w:bCs w:val="1"/>
          <w:sz w:val="34"/>
          <w:szCs w:val="34"/>
          <w:rtl w:val="0"/>
        </w:rPr>
        <w:t xml:space="preserve">第6条（掲載料金および支払条件）</w:t>
      </w:r>
    </w:p>
    <w:p w:rsidR="00000000" w:rsidDel="00000000" w:rsidP="00000000" w:rsidRDefault="00000000" w:rsidRPr="00000000" w14:paraId="0000001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甲は、個別契約に定める掲載料金を、乙が発行する請求書の発行日から30日以内に支払う。</w:t>
      </w:r>
    </w:p>
    <w:p w:rsidR="00000000" w:rsidDel="00000000" w:rsidP="00000000" w:rsidRDefault="00000000" w:rsidRPr="00000000" w14:paraId="0000001C">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支払遅延が生じた場合、甲は年14.6％の割合による遅延損害金を支払う。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ciolwc43vqgi" w:id="7"/>
      <w:bookmarkEnd w:id="7"/>
      <w:r w:rsidDel="00000000" w:rsidR="00000000" w:rsidRPr="00000000">
        <w:rPr>
          <w:rFonts w:ascii="Arial Unicode MS" w:cs="Arial Unicode MS" w:eastAsia="Arial Unicode MS" w:hAnsi="Arial Unicode MS"/>
          <w:b w:val="1"/>
          <w:bCs w:val="1"/>
          <w:sz w:val="34"/>
          <w:szCs w:val="34"/>
          <w:rtl w:val="0"/>
        </w:rPr>
        <w:t xml:space="preserve">第7条（掲載期間および変更）</w:t>
      </w:r>
    </w:p>
    <w:p w:rsidR="00000000" w:rsidDel="00000000" w:rsidP="00000000" w:rsidRDefault="00000000" w:rsidRPr="00000000" w14:paraId="0000001F">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掲載期間は個別契約に定める。</w:t>
      </w:r>
    </w:p>
    <w:p w:rsidR="00000000" w:rsidDel="00000000" w:rsidP="00000000" w:rsidRDefault="00000000" w:rsidRPr="00000000" w14:paraId="00000020">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掲載期間中の内容変更は、乙の承諾を得た場合に限り可能とする。</w:t>
      </w:r>
    </w:p>
    <w:p w:rsidR="00000000" w:rsidDel="00000000" w:rsidP="00000000" w:rsidRDefault="00000000" w:rsidRPr="00000000" w14:paraId="00000021">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掲載開始後の中途解約は、原則として返金しない。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kppkcy9elcg"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4">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求人広告に含まれる著作物等の権利は甲または正当な権利者に帰属する。</w:t>
      </w:r>
    </w:p>
    <w:p w:rsidR="00000000" w:rsidDel="00000000" w:rsidP="00000000" w:rsidRDefault="00000000" w:rsidRPr="00000000" w14:paraId="00000025">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甲は、乙に対し、本媒体への掲載および関連プロモーションに必要な範囲で利用する非独占的利用許諾を与える。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1iglph97q9cz"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応募者の個人情報は、甲および乙がそれぞれのプライバシーポリシーに基づき適法に取り扱う。</w:t>
      </w:r>
    </w:p>
    <w:p w:rsidR="00000000" w:rsidDel="00000000" w:rsidP="00000000" w:rsidRDefault="00000000" w:rsidRPr="00000000" w14:paraId="0000002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甲は、応募者情報を採用目的以外に利用してはならない。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op1vdma5nf3q" w:id="10"/>
      <w:bookmarkEnd w:id="10"/>
      <w:r w:rsidDel="00000000" w:rsidR="00000000" w:rsidRPr="00000000">
        <w:rPr>
          <w:rFonts w:ascii="Arial Unicode MS" w:cs="Arial Unicode MS" w:eastAsia="Arial Unicode MS" w:hAnsi="Arial Unicode MS"/>
          <w:b w:val="1"/>
          <w:bCs w:val="1"/>
          <w:sz w:val="34"/>
          <w:szCs w:val="34"/>
          <w:rtl w:val="0"/>
        </w:rPr>
        <w:t xml:space="preserve">第10条（保証および免責）</w:t>
      </w:r>
    </w:p>
    <w:p w:rsidR="00000000" w:rsidDel="00000000" w:rsidP="00000000" w:rsidRDefault="00000000" w:rsidRPr="00000000" w14:paraId="0000002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乙は、本媒体の完全性、正確性、特定目的適合性について保証しない。</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天災、通信障害、サーバ障害その他不可抗力により掲載が停止した場合、乙は責任を負わない。</w:t>
      </w:r>
    </w:p>
    <w:p w:rsidR="00000000" w:rsidDel="00000000" w:rsidP="00000000" w:rsidRDefault="00000000" w:rsidRPr="00000000" w14:paraId="0000002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乙の損害賠償責任は、当該広告掲載料金を上限とする。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6cvuwfdow9fa"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本契約の有効期間は、締結日から1年間とする。</w:t>
      </w:r>
    </w:p>
    <w:p w:rsidR="00000000" w:rsidDel="00000000" w:rsidP="00000000" w:rsidRDefault="00000000" w:rsidRPr="00000000" w14:paraId="0000003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期間満了の1か月前までに解約の意思表示がない場合、自動更新とする。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1sf5awjn94yk"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甲および乙は、自らが反社会的勢力に該当しないことを表明保証し、違反した場合は催告なく解除できる。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bn1l8oplt49a"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当事者は、本契約に関連して知り得た相手方の営業情報を第三者に漏えいしてはならない。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lwfkm7cig39b"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本契約違反により相手方に損害を与えた場合、違反当事者はその損害を賠償する。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jszls5gzz1em" w:id="15"/>
      <w:bookmarkEnd w:id="15"/>
      <w:r w:rsidDel="00000000" w:rsidR="00000000" w:rsidRPr="00000000">
        <w:rPr>
          <w:rFonts w:ascii="Arial Unicode MS" w:cs="Arial Unicode MS" w:eastAsia="Arial Unicode MS" w:hAnsi="Arial Unicode MS"/>
          <w:b w:val="1"/>
          <w:bCs w:val="1"/>
          <w:sz w:val="34"/>
          <w:szCs w:val="34"/>
          <w:rtl w:val="0"/>
        </w:rPr>
        <w:t xml:space="preserve">第15条（協議および管轄）</w:t>
      </w:r>
    </w:p>
    <w:p w:rsidR="00000000" w:rsidDel="00000000" w:rsidP="00000000" w:rsidRDefault="00000000" w:rsidRPr="00000000" w14:paraId="0000003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3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本契約に関する紛争は、東京地方裁判所を第一審の専属的合意管轄裁判所とする。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