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2"/>
          <w:szCs w:val="42"/>
        </w:rPr>
      </w:pPr>
      <w:bookmarkStart w:colFirst="0" w:colLast="0" w:name="_ddj243cpsikt" w:id="0"/>
      <w:bookmarkEnd w:id="0"/>
      <w:r w:rsidDel="00000000" w:rsidR="00000000" w:rsidRPr="00000000">
        <w:rPr>
          <w:rFonts w:ascii="Arial Unicode MS" w:cs="Arial Unicode MS" w:eastAsia="Arial Unicode MS" w:hAnsi="Arial Unicode MS"/>
          <w:b w:val="1"/>
          <w:bCs w:val="1"/>
          <w:sz w:val="42"/>
          <w:szCs w:val="42"/>
          <w:rtl w:val="0"/>
        </w:rPr>
        <w:t xml:space="preserve">再就職支援業務委託（アウトプレースメント）契約書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従業員に対する再就職支援業務（アウトプレースメント）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本契約は、甲が雇用調整等に伴い退職予定者または退職者に対して実施する再就職支援サービスについて、乙が専門的支援を提供するにあたり、その条件および権利義務関係を定めることを目的とする。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乙は、対象者に対し、次の各号に定める支援業務を実施する。</w:t>
        <w:br w:type="textWrapping"/>
        <w:t xml:space="preserve">（1）キャリアカウンセリング</w:t>
        <w:br w:type="textWrapping"/>
        <w:t xml:space="preserve">（2）職務経歴書作成支援</w:t>
        <w:br w:type="textWrapping"/>
        <w:t xml:space="preserve">（3）面接対策支援</w:t>
        <w:br w:type="textWrapping"/>
        <w:t xml:space="preserve">（4）求人情報の提供</w:t>
        <w:br w:type="textWrapping"/>
        <w:t xml:space="preserve">（5）企業紹介および応募支援</w:t>
        <w:br w:type="textWrapping"/>
        <w:t xml:space="preserve">（6）その他、再就職実現に合理的に必要な支援</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具体的な支援内容、期間、対象人数、方法等は、別紙仕様書に定める。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第3条（対象者）</w:t>
        <w:br w:type="textWrapping"/>
      </w:r>
      <w:r w:rsidDel="00000000" w:rsidR="00000000" w:rsidRPr="00000000">
        <w:rPr>
          <w:rFonts w:ascii="Arial Unicode MS" w:cs="Arial Unicode MS" w:eastAsia="Arial Unicode MS" w:hAnsi="Arial Unicode MS"/>
          <w:sz w:val="20"/>
          <w:szCs w:val="20"/>
          <w:rtl w:val="0"/>
        </w:rPr>
        <w:t xml:space="preserve">1　本契約に基づく支援対象者は、甲が書面により指定する者とする。</w:t>
        <w:br w:type="textWrapping"/>
        <w:t xml:space="preserve">2　甲は、対象者に対し、本契約に基づく支援内容を事前に説明し、同意を得るものとする。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第4条（報酬および支払条件）</w:t>
      </w:r>
      <w:r w:rsidDel="00000000" w:rsidR="00000000" w:rsidRPr="00000000">
        <w:rPr>
          <w:rFonts w:ascii="Arial Unicode MS" w:cs="Arial Unicode MS" w:eastAsia="Arial Unicode MS" w:hAnsi="Arial Unicode MS"/>
          <w:sz w:val="20"/>
          <w:szCs w:val="20"/>
          <w:rtl w:val="0"/>
        </w:rPr>
        <w:br w:type="textWrapping"/>
        <w:t xml:space="preserve">1　甲は、乙に対し、本業務の対価として、別紙に定める支援費用を支払う。</w:t>
        <w:br w:type="textWrapping"/>
        <w:t xml:space="preserve">2　支払方法は、契約締結後●日以内の一括払い、または月額分割払いとする。</w:t>
        <w:br w:type="textWrapping"/>
        <w:t xml:space="preserve">3　消費税は別途加算する。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第5条（業務の実施方法）</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乙は、対象者の自主的意思を尊重し、強制的な応募、転職誘導を行ってはならない。</w:t>
        <w:br w:type="textWrapping"/>
        <w:t xml:space="preserve">3　乙は、職業安定法その他関連法令を遵守する。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乙は、本業務遂行に関連して取得する対象者の個人情報を、適法かつ適切に管理する。</w:t>
        <w:br w:type="textWrapping"/>
        <w:t xml:space="preserve">2　乙は、個人情報を本契約の目的以外に利用してはならない。</w:t>
        <w:br w:type="textWrapping"/>
        <w:t xml:space="preserve">3　本契約終了後、乙は取得情報を速やかに返還または安全に廃棄する。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甲および乙は、本契約に関連して知り得た相手方の営業情報、人事情報、経営情報その他一切の非公開情報を第三者に漏えいしてはならない。</w:t>
        <w:br w:type="textWrapping"/>
        <w:t xml:space="preserve">2　本条の義務は、本契約終了後も●年間存続する。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第8条（成果保証の否認）</w:t>
      </w:r>
      <w:r w:rsidDel="00000000" w:rsidR="00000000" w:rsidRPr="00000000">
        <w:rPr>
          <w:rFonts w:ascii="Arial Unicode MS" w:cs="Arial Unicode MS" w:eastAsia="Arial Unicode MS" w:hAnsi="Arial Unicode MS"/>
          <w:sz w:val="20"/>
          <w:szCs w:val="20"/>
          <w:rtl w:val="0"/>
        </w:rPr>
        <w:br w:type="textWrapping"/>
        <w:t xml:space="preserve">1　乙は、対象者の再就職の実現を保証するものではない。</w:t>
        <w:br w:type="textWrapping"/>
        <w:t xml:space="preserve">2　乙は、採用結果、待遇条件、雇用継続期間等について責任を負わない。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乙は、本業務の全部または一部を第三者に再委託する場合、事前に甲の承諾を得るものとし、再委託先の行為について責任を負う。</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本契約の有効期間は、契約締結日から●か月間とする。</w:t>
        <w:br w:type="textWrapping"/>
        <w:t xml:space="preserve">2　期間満了前に双方合意があれば更新できる。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1　甲は、対象者の支援開始前であれば書面通知により解約できる。</w:t>
        <w:br w:type="textWrapping"/>
        <w:t xml:space="preserve">2　支援開始後の解約については、既発生費用を精算する。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本契約違反により相手方に損害を与えた場合、違反当事者は通常かつ直接の損害を賠償する。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r>
      <w:r w:rsidDel="00000000" w:rsidR="00000000" w:rsidRPr="00000000">
        <w:rPr>
          <w:rFonts w:ascii="Arial Unicode MS" w:cs="Arial Unicode MS" w:eastAsia="Arial Unicode MS" w:hAnsi="Arial Unicode MS"/>
          <w:sz w:val="20"/>
          <w:szCs w:val="20"/>
          <w:rtl w:val="0"/>
        </w:rPr>
        <w:br w:type="textWrapping"/>
        <w:t xml:space="preserve">甲および乙は、自己または関係者が反社会的勢力に該当しないことを表明保証する。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本契約に定めのない事項または疑義が生じた場合、誠意をもって協議する。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以上、本契約締結の証として、本書二通を作成し、各自署名押印の上、各一通を保有する。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