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6y1mgnkvvo" w:id="0"/>
      <w:bookmarkEnd w:id="0"/>
      <w:r w:rsidDel="00000000" w:rsidR="00000000" w:rsidRPr="00000000">
        <w:rPr>
          <w:rFonts w:ascii="Arial Unicode MS" w:cs="Arial Unicode MS" w:eastAsia="Arial Unicode MS" w:hAnsi="Arial Unicode MS"/>
          <w:b w:val="1"/>
          <w:bCs w:val="1"/>
          <w:sz w:val="44"/>
          <w:szCs w:val="44"/>
          <w:rtl w:val="0"/>
        </w:rPr>
        <w:t xml:space="preserve">保険加入・見積りサービス利用規約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険加入・見積りサービス利用規約（以下「本規約」という。）は、●●株式会社（以下「当社」という。）が提供する保険加入申込支援及び保険見積り取得サービス（以下「本サービス」という。）の利用条件を定めるものである。本サービスを利用する者（以下「利用者」という。）は、本規約に同意の上、本サービスを利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l8qtx7z09l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本規約は、当社と利用者との間における本サービスの利用に関する権利義務関係を明確にし、適正かつ円滑なサービス提供を図ることを目的とする。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mtsnl6jqsur" w:id="2"/>
      <w:bookmarkEnd w:id="2"/>
      <w:r w:rsidDel="00000000" w:rsidR="00000000" w:rsidRPr="00000000">
        <w:rPr>
          <w:rFonts w:ascii="Arial Unicode MS" w:cs="Arial Unicode MS" w:eastAsia="Arial Unicode MS" w:hAnsi="Arial Unicode MS"/>
          <w:b w:val="1"/>
          <w:bCs w:val="1"/>
          <w:sz w:val="34"/>
          <w:szCs w:val="34"/>
          <w:rtl w:val="0"/>
        </w:rPr>
        <w:t xml:space="preserve">第2条（本サービスの内容）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本サービスは、利用者から提供された情報に基づき、提携保険会社又は保険代理店（以下「保険会社等」という。）への見積り依頼の取次ぎ、比較情報の提供、及び加入申込支援を行うものである。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当社は保険契約の当事者とはならず、保険契約は利用者と保険会社等との間で直接成立する。</w:t>
      </w:r>
    </w:p>
    <w:p w:rsidR="00000000" w:rsidDel="00000000" w:rsidP="00000000" w:rsidRDefault="00000000" w:rsidRPr="00000000" w14:paraId="0000000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当社は、特定の保険商品への加入を保証するものではなく、保険会社等による引受可否の判断に関与しない。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2bb5ux1sqfqk" w:id="3"/>
      <w:bookmarkEnd w:id="3"/>
      <w:r w:rsidDel="00000000" w:rsidR="00000000" w:rsidRPr="00000000">
        <w:rPr>
          <w:rFonts w:ascii="Arial Unicode MS" w:cs="Arial Unicode MS" w:eastAsia="Arial Unicode MS" w:hAnsi="Arial Unicode MS"/>
          <w:b w:val="1"/>
          <w:bCs w:val="1"/>
          <w:sz w:val="34"/>
          <w:szCs w:val="34"/>
          <w:rtl w:val="0"/>
        </w:rPr>
        <w:t xml:space="preserve">第3条（利用登録）</w:t>
      </w:r>
    </w:p>
    <w:p w:rsidR="00000000" w:rsidDel="00000000" w:rsidP="00000000" w:rsidRDefault="00000000" w:rsidRPr="00000000" w14:paraId="0000000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本サービスの利用を希望する者は、当社所定の方法により必要事項を正確に入力し、登録を行う。</w:t>
      </w:r>
    </w:p>
    <w:p w:rsidR="00000000" w:rsidDel="00000000" w:rsidP="00000000" w:rsidRDefault="00000000" w:rsidRPr="00000000" w14:paraId="0000000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利用者は、登録情報に変更が生じた場合、速やかに修正する義務を負う。</w:t>
      </w:r>
    </w:p>
    <w:p w:rsidR="00000000" w:rsidDel="00000000" w:rsidP="00000000" w:rsidRDefault="00000000" w:rsidRPr="00000000" w14:paraId="00000010">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虚偽情報の登録、第三者になりすました登録その他不適切な登録が判明した場合、当社は利用停止又は登録取消を行うことができる。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4yfl6he0ykpz" w:id="4"/>
      <w:bookmarkEnd w:id="4"/>
      <w:r w:rsidDel="00000000" w:rsidR="00000000" w:rsidRPr="00000000">
        <w:rPr>
          <w:rFonts w:ascii="Arial Unicode MS" w:cs="Arial Unicode MS" w:eastAsia="Arial Unicode MS" w:hAnsi="Arial Unicode MS"/>
          <w:b w:val="1"/>
          <w:bCs w:val="1"/>
          <w:sz w:val="34"/>
          <w:szCs w:val="34"/>
          <w:rtl w:val="0"/>
        </w:rPr>
        <w:t xml:space="preserve">第4条（利用料金）</w:t>
      </w:r>
    </w:p>
    <w:p w:rsidR="00000000" w:rsidDel="00000000" w:rsidP="00000000" w:rsidRDefault="00000000" w:rsidRPr="00000000" w14:paraId="0000001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本サービスの利用は原則無料とする。ただし、特定の付加サービスについては別途料金を定める場合がある。</w:t>
      </w:r>
    </w:p>
    <w:p w:rsidR="00000000" w:rsidDel="00000000" w:rsidP="00000000" w:rsidRDefault="00000000" w:rsidRPr="00000000" w14:paraId="0000001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利用者が保険会社等と契約を締結した場合の保険料、手数料その他費用は、利用者と保険会社等との契約条件に従う。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sqac4ba98lqd" w:id="5"/>
      <w:bookmarkEnd w:id="5"/>
      <w:r w:rsidDel="00000000" w:rsidR="00000000" w:rsidRPr="00000000">
        <w:rPr>
          <w:rFonts w:ascii="Arial Unicode MS" w:cs="Arial Unicode MS" w:eastAsia="Arial Unicode MS" w:hAnsi="Arial Unicode MS"/>
          <w:b w:val="1"/>
          <w:bCs w:val="1"/>
          <w:sz w:val="34"/>
          <w:szCs w:val="34"/>
          <w:rtl w:val="0"/>
        </w:rPr>
        <w:t xml:space="preserve">第5条（個人情報の取扱い）</w:t>
      </w:r>
    </w:p>
    <w:p w:rsidR="00000000" w:rsidDel="00000000" w:rsidP="00000000" w:rsidRDefault="00000000" w:rsidRPr="00000000" w14:paraId="00000017">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当社は、利用者の個人情報を、見積り取得、保険会社等への情報提供、サービス改善、問い合わせ対応の目的で利用する。</w:t>
      </w:r>
    </w:p>
    <w:p w:rsidR="00000000" w:rsidDel="00000000" w:rsidP="00000000" w:rsidRDefault="00000000" w:rsidRPr="00000000" w14:paraId="0000001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当社は、保険会社等に対し、見積り又は契約手続に必要な範囲で利用者情報を提供する。</w:t>
      </w:r>
    </w:p>
    <w:p w:rsidR="00000000" w:rsidDel="00000000" w:rsidP="00000000" w:rsidRDefault="00000000" w:rsidRPr="00000000" w14:paraId="0000001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個人情報の詳細な取扱いは、当社のプライバシーポリシーに従う。</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koi0pf3r9dor" w:id="6"/>
      <w:bookmarkEnd w:id="6"/>
      <w:r w:rsidDel="00000000" w:rsidR="00000000" w:rsidRPr="00000000">
        <w:rPr>
          <w:rFonts w:ascii="Arial Unicode MS" w:cs="Arial Unicode MS" w:eastAsia="Arial Unicode MS" w:hAnsi="Arial Unicode MS"/>
          <w:b w:val="1"/>
          <w:bCs w:val="1"/>
          <w:sz w:val="34"/>
          <w:szCs w:val="34"/>
          <w:rtl w:val="0"/>
        </w:rPr>
        <w:t xml:space="preserve">第6条（禁止事項）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利用者は、本サービスの利用にあたり、以下の行為をしてはならない。</w:t>
      </w:r>
    </w:p>
    <w:p w:rsidR="00000000" w:rsidDel="00000000" w:rsidP="00000000" w:rsidRDefault="00000000" w:rsidRPr="00000000" w14:paraId="0000001D">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虚偽又は不正確な情報の提供</w:t>
      </w:r>
    </w:p>
    <w:p w:rsidR="00000000" w:rsidDel="00000000" w:rsidP="00000000" w:rsidRDefault="00000000" w:rsidRPr="00000000" w14:paraId="0000001E">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1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本サービスの運営を妨害する行為</w:t>
      </w:r>
    </w:p>
    <w:p w:rsidR="00000000" w:rsidDel="00000000" w:rsidP="00000000" w:rsidRDefault="00000000" w:rsidRPr="00000000" w14:paraId="0000002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不正アクセス又はシステムへの不当な負荷を与える行為</w:t>
      </w:r>
    </w:p>
    <w:p w:rsidR="00000000" w:rsidDel="00000000" w:rsidP="00000000" w:rsidRDefault="00000000" w:rsidRPr="00000000" w14:paraId="00000021">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その他当社が不適切と判断する行為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76etohw71uyd"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2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本サービスに関連するシステム、プログラム、文章、画像、比較データ等の知的財産権は当社又は正当な権利者に帰属する。</w:t>
      </w:r>
    </w:p>
    <w:p w:rsidR="00000000" w:rsidDel="00000000" w:rsidP="00000000" w:rsidRDefault="00000000" w:rsidRPr="00000000" w14:paraId="0000002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利用者は、当社の事前承諾なく、本サービスの内容を転載、複製、改変、再配布してはならない。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7gt0ggpwhe92" w:id="8"/>
      <w:bookmarkEnd w:id="8"/>
      <w:r w:rsidDel="00000000" w:rsidR="00000000" w:rsidRPr="00000000">
        <w:rPr>
          <w:rFonts w:ascii="Arial Unicode MS" w:cs="Arial Unicode MS" w:eastAsia="Arial Unicode MS" w:hAnsi="Arial Unicode MS"/>
          <w:b w:val="1"/>
          <w:bCs w:val="1"/>
          <w:sz w:val="34"/>
          <w:szCs w:val="34"/>
          <w:rtl w:val="0"/>
        </w:rPr>
        <w:t xml:space="preserve">第8条（免責事項）</w:t>
      </w:r>
    </w:p>
    <w:p w:rsidR="00000000" w:rsidDel="00000000" w:rsidP="00000000" w:rsidRDefault="00000000" w:rsidRPr="00000000" w14:paraId="0000002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当社は、提供する情報の正確性、完全性、最新性について保証しない。</w:t>
      </w:r>
    </w:p>
    <w:p w:rsidR="00000000" w:rsidDel="00000000" w:rsidP="00000000" w:rsidRDefault="00000000" w:rsidRPr="00000000" w14:paraId="00000029">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保険商品の内容、保険料、補償範囲、契約成立の可否については、保険会社等が最終判断を行う。</w:t>
      </w:r>
    </w:p>
    <w:p w:rsidR="00000000" w:rsidDel="00000000" w:rsidP="00000000" w:rsidRDefault="00000000" w:rsidRPr="00000000" w14:paraId="0000002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利用者が本サービスを利用したことにより生じた損害について、当社は故意又は重過失がある場合を除き責任を負わない。</w:t>
      </w:r>
    </w:p>
    <w:p w:rsidR="00000000" w:rsidDel="00000000" w:rsidP="00000000" w:rsidRDefault="00000000" w:rsidRPr="00000000" w14:paraId="0000002B">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通信環境、システム障害、不可抗力によりサービス提供が中断又は遅延した場合、当社は責任を負わない。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2vraume7hpb6" w:id="9"/>
      <w:bookmarkEnd w:id="9"/>
      <w:r w:rsidDel="00000000" w:rsidR="00000000" w:rsidRPr="00000000">
        <w:rPr>
          <w:rFonts w:ascii="Arial Unicode MS" w:cs="Arial Unicode MS" w:eastAsia="Arial Unicode MS" w:hAnsi="Arial Unicode MS"/>
          <w:b w:val="1"/>
          <w:bCs w:val="1"/>
          <w:sz w:val="34"/>
          <w:szCs w:val="34"/>
          <w:rtl w:val="0"/>
        </w:rPr>
        <w:t xml:space="preserve">第9条（サービスの変更・停止）</w:t>
      </w:r>
    </w:p>
    <w:p w:rsidR="00000000" w:rsidDel="00000000" w:rsidP="00000000" w:rsidRDefault="00000000" w:rsidRPr="00000000" w14:paraId="0000002E">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当社は、保守、障害対応、法令改正その他合理的理由により、本サービスの全部又は一部を変更又は停止することができる。</w:t>
      </w:r>
    </w:p>
    <w:p w:rsidR="00000000" w:rsidDel="00000000" w:rsidP="00000000" w:rsidRDefault="00000000" w:rsidRPr="00000000" w14:paraId="0000002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前項により利用者に損害が生じた場合でも、当社は責任を負わない。</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d4t2p6bbjpz8"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利用者が本規約に違反し、当社又は第三者に損害を与えた場合、利用者はその損害を賠償する責任を負う。</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retphz8i8fob"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本規約は、利用者が本サービスの利用を開始した時点から適用され、利用終了後も必要な範囲で効力を有する。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wqt9rhfeqqpb" w:id="12"/>
      <w:bookmarkEnd w:id="12"/>
      <w:r w:rsidDel="00000000" w:rsidR="00000000" w:rsidRPr="00000000">
        <w:rPr>
          <w:rFonts w:ascii="Arial Unicode MS" w:cs="Arial Unicode MS" w:eastAsia="Arial Unicode MS" w:hAnsi="Arial Unicode MS"/>
          <w:b w:val="1"/>
          <w:bCs w:val="1"/>
          <w:sz w:val="34"/>
          <w:szCs w:val="34"/>
          <w:rtl w:val="0"/>
        </w:rPr>
        <w:t xml:space="preserve">第12条（規約の改定）</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当社は、法令改正又はサービス内容の変更に応じ、本規約を改定できる。改定後の規約は、当社ウェブサイトに掲載した時点で効力を生じる。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brko7jfhgp3w"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3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本規約は日本法に準拠する。</w:t>
      </w:r>
    </w:p>
    <w:p w:rsidR="00000000" w:rsidDel="00000000" w:rsidP="00000000" w:rsidRDefault="00000000" w:rsidRPr="00000000" w14:paraId="0000003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本規約に関して生じた紛争は、当社本店所在地を管轄する地方裁判所を第一審の専属的合意管轄裁判所とする。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