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z8i5gv2lvlxa" w:id="0"/>
      <w:bookmarkEnd w:id="0"/>
      <w:r w:rsidDel="00000000" w:rsidR="00000000" w:rsidRPr="00000000">
        <w:rPr>
          <w:rFonts w:ascii="Arial Unicode MS" w:cs="Arial Unicode MS" w:eastAsia="Arial Unicode MS" w:hAnsi="Arial Unicode MS"/>
          <w:b w:val="1"/>
          <w:bCs w:val="1"/>
          <w:sz w:val="44"/>
          <w:szCs w:val="44"/>
          <w:rtl w:val="0"/>
        </w:rPr>
        <w:t xml:space="preserve">従業員サーベイ運用委託契約書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実施する従業員サーベイの企画、実施、集計、分析及び報告業務の委託に関し、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5h2ehjj4vj6d"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組織改善、従業員エンゲージメント向上、職場環境改善その他人事施策の検討を目的として実施する従業員サーベイの運用業務を乙に委託し、その権利義務関係を明確に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pqk9kvmjroip"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本契約において使用する用語の定義は、以下のとおりとする。</w:t>
      </w:r>
    </w:p>
    <w:p w:rsidR="00000000" w:rsidDel="00000000" w:rsidP="00000000" w:rsidRDefault="00000000" w:rsidRPr="00000000" w14:paraId="0000000A">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従業員サーベイとは、甲の従業員等を対象として実施されるアンケート調査、意識調査、ストレスチェック、エンゲージメント調査その他名称の如何を問わず、組織及び人材に関する情報を収集する調査をいう。</w:t>
      </w:r>
    </w:p>
    <w:p w:rsidR="00000000" w:rsidDel="00000000" w:rsidP="00000000" w:rsidRDefault="00000000" w:rsidRPr="00000000" w14:paraId="0000000B">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本業務とは、乙が本契約に基づき実施する従業員サーベイの設計支援、システム提供、配信、回収、集計、分析、報告書作成、フィードバック支援その他これに付随関連する業務をいう。</w:t>
      </w:r>
    </w:p>
    <w:p w:rsidR="00000000" w:rsidDel="00000000" w:rsidP="00000000" w:rsidRDefault="00000000" w:rsidRPr="00000000" w14:paraId="0000000C">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個人情報とは、従業員個人を識別できる情報及び個人情報保護法上の個人情報をいう。</w:t>
      </w:r>
    </w:p>
    <w:p w:rsidR="00000000" w:rsidDel="00000000" w:rsidP="00000000" w:rsidRDefault="00000000" w:rsidRPr="00000000" w14:paraId="0000000D">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調査データとは、本業務により取得された回答データ、集計データ、分析結果及びこれらに付随する情報をいう。</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a7yw9ebodq01" w:id="3"/>
      <w:bookmarkEnd w:id="3"/>
      <w:r w:rsidDel="00000000" w:rsidR="00000000" w:rsidRPr="00000000">
        <w:rPr>
          <w:rFonts w:ascii="Arial Unicode MS" w:cs="Arial Unicode MS" w:eastAsia="Arial Unicode MS" w:hAnsi="Arial Unicode MS"/>
          <w:b w:val="1"/>
          <w:bCs w:val="1"/>
          <w:sz w:val="34"/>
          <w:szCs w:val="34"/>
          <w:rtl w:val="0"/>
        </w:rPr>
        <w:t xml:space="preserve">第3条（業務内容）</w:t>
      </w:r>
    </w:p>
    <w:p w:rsidR="00000000" w:rsidDel="00000000" w:rsidP="00000000" w:rsidRDefault="00000000" w:rsidRPr="00000000" w14:paraId="00000010">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乙は、甲の依頼に基づき、別途合意する仕様書又は業務指示書に従い本業務を遂行する。</w:t>
      </w:r>
    </w:p>
    <w:p w:rsidR="00000000" w:rsidDel="00000000" w:rsidP="00000000" w:rsidRDefault="00000000" w:rsidRPr="00000000" w14:paraId="00000011">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乙は、専門的知見に基づき、善良なる管理者の注意義務をもって本業務を遂行する。</w:t>
      </w:r>
    </w:p>
    <w:p w:rsidR="00000000" w:rsidDel="00000000" w:rsidP="00000000" w:rsidRDefault="00000000" w:rsidRPr="00000000" w14:paraId="00000012">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本業務の具体的内容、実施期間、対象範囲、成果物の内容等は、個別合意により定める。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v0khxxfmp5ui" w:id="4"/>
      <w:bookmarkEnd w:id="4"/>
      <w:r w:rsidDel="00000000" w:rsidR="00000000" w:rsidRPr="00000000">
        <w:rPr>
          <w:rFonts w:ascii="Arial Unicode MS" w:cs="Arial Unicode MS" w:eastAsia="Arial Unicode MS" w:hAnsi="Arial Unicode MS"/>
          <w:b w:val="1"/>
          <w:bCs w:val="1"/>
          <w:sz w:val="34"/>
          <w:szCs w:val="34"/>
          <w:rtl w:val="0"/>
        </w:rPr>
        <w:t xml:space="preserve">第4条（再委託）</w:t>
      </w:r>
    </w:p>
    <w:p w:rsidR="00000000" w:rsidDel="00000000" w:rsidP="00000000" w:rsidRDefault="00000000" w:rsidRPr="00000000" w14:paraId="00000015">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乙は、本業務の全部又は一部を第三者に再委託する場合には、事前に甲の書面承諾を得るものとする。</w:t>
      </w:r>
    </w:p>
    <w:p w:rsidR="00000000" w:rsidDel="00000000" w:rsidP="00000000" w:rsidRDefault="00000000" w:rsidRPr="00000000" w14:paraId="00000016">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乙は、再委託先に対し、本契約と同等の守秘義務及び情報セキュリティ義務を課し、その履行について責任を負う。</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mbrr643hqsia" w:id="5"/>
      <w:bookmarkEnd w:id="5"/>
      <w:r w:rsidDel="00000000" w:rsidR="00000000" w:rsidRPr="00000000">
        <w:rPr>
          <w:rFonts w:ascii="Arial Unicode MS" w:cs="Arial Unicode MS" w:eastAsia="Arial Unicode MS" w:hAnsi="Arial Unicode MS"/>
          <w:b w:val="1"/>
          <w:bCs w:val="1"/>
          <w:sz w:val="34"/>
          <w:szCs w:val="34"/>
          <w:rtl w:val="0"/>
        </w:rPr>
        <w:t xml:space="preserve">第5条（対価及び支払条件）</w:t>
      </w:r>
    </w:p>
    <w:p w:rsidR="00000000" w:rsidDel="00000000" w:rsidP="00000000" w:rsidRDefault="00000000" w:rsidRPr="00000000" w14:paraId="00000019">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甲は、本業務の対価として、別途合意する委託料を乙に支払う。</w:t>
      </w:r>
    </w:p>
    <w:p w:rsidR="00000000" w:rsidDel="00000000" w:rsidP="00000000" w:rsidRDefault="00000000" w:rsidRPr="00000000" w14:paraId="0000001A">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支払期日及び方法は、個別合意書又は請求書に定めるところによる。</w:t>
      </w:r>
    </w:p>
    <w:p w:rsidR="00000000" w:rsidDel="00000000" w:rsidP="00000000" w:rsidRDefault="00000000" w:rsidRPr="00000000" w14:paraId="0000001B">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支払遅延があった場合、甲は支払期日の翌日から完済日まで年14.6％の割合による遅延損害金を支払う。</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guy2denj6ib4" w:id="6"/>
      <w:bookmarkEnd w:id="6"/>
      <w:r w:rsidDel="00000000" w:rsidR="00000000" w:rsidRPr="00000000">
        <w:rPr>
          <w:rFonts w:ascii="Arial Unicode MS" w:cs="Arial Unicode MS" w:eastAsia="Arial Unicode MS" w:hAnsi="Arial Unicode MS"/>
          <w:b w:val="1"/>
          <w:bCs w:val="1"/>
          <w:sz w:val="34"/>
          <w:szCs w:val="34"/>
          <w:rtl w:val="0"/>
        </w:rPr>
        <w:t xml:space="preserve">第6条（個人情報の取扱い）</w:t>
      </w:r>
    </w:p>
    <w:p w:rsidR="00000000" w:rsidDel="00000000" w:rsidP="00000000" w:rsidRDefault="00000000" w:rsidRPr="00000000" w14:paraId="0000001E">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乙は、本業務に関連して取得する個人情報を、個人情報保護法その他関連法令に従い適切に取り扱う。</w:t>
      </w:r>
    </w:p>
    <w:p w:rsidR="00000000" w:rsidDel="00000000" w:rsidP="00000000" w:rsidRDefault="00000000" w:rsidRPr="00000000" w14:paraId="0000001F">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乙は、個人情報を本契約の目的以外に利用してはならない。</w:t>
      </w:r>
    </w:p>
    <w:p w:rsidR="00000000" w:rsidDel="00000000" w:rsidP="00000000" w:rsidRDefault="00000000" w:rsidRPr="00000000" w14:paraId="00000020">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乙は、個人情報の漏えい、滅失、毀損を防止するため、合理的かつ適切な安全管理措置を講じる。</w:t>
      </w:r>
    </w:p>
    <w:p w:rsidR="00000000" w:rsidDel="00000000" w:rsidP="00000000" w:rsidRDefault="00000000" w:rsidRPr="00000000" w14:paraId="00000021">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個人情報の漏えい等が発生した場合、乙は直ちに甲へ報告し、必要な是正措置を講じる。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2lofv0k0rt9a" w:id="7"/>
      <w:bookmarkEnd w:id="7"/>
      <w:r w:rsidDel="00000000" w:rsidR="00000000" w:rsidRPr="00000000">
        <w:rPr>
          <w:rFonts w:ascii="Arial Unicode MS" w:cs="Arial Unicode MS" w:eastAsia="Arial Unicode MS" w:hAnsi="Arial Unicode MS"/>
          <w:b w:val="1"/>
          <w:bCs w:val="1"/>
          <w:sz w:val="34"/>
          <w:szCs w:val="34"/>
          <w:rtl w:val="0"/>
        </w:rPr>
        <w:t xml:space="preserve">第7条（匿名性の確保）</w:t>
      </w:r>
    </w:p>
    <w:p w:rsidR="00000000" w:rsidDel="00000000" w:rsidP="00000000" w:rsidRDefault="00000000" w:rsidRPr="00000000" w14:paraId="00000024">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乙は、従業員の匿名性を確保するため、一定人数未満の集団単位では集計結果を開示しない等の合理的措置を講じる。</w:t>
      </w:r>
    </w:p>
    <w:p w:rsidR="00000000" w:rsidDel="00000000" w:rsidP="00000000" w:rsidRDefault="00000000" w:rsidRPr="00000000" w14:paraId="00000025">
      <w:pPr>
        <w:numPr>
          <w:ilvl w:val="0"/>
          <w:numId w:val="10"/>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乙は、特定の個人が識別される形で調査データを甲へ提供しない。ただし、法令に基づく場合を除く。</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cnhytaht90i4" w:id="8"/>
      <w:bookmarkEnd w:id="8"/>
      <w:r w:rsidDel="00000000" w:rsidR="00000000" w:rsidRPr="00000000">
        <w:rPr>
          <w:rFonts w:ascii="Arial Unicode MS" w:cs="Arial Unicode MS" w:eastAsia="Arial Unicode MS" w:hAnsi="Arial Unicode MS"/>
          <w:b w:val="1"/>
          <w:bCs w:val="1"/>
          <w:sz w:val="34"/>
          <w:szCs w:val="34"/>
          <w:rtl w:val="0"/>
        </w:rPr>
        <w:t xml:space="preserve">第8条（データの帰属）</w:t>
      </w:r>
    </w:p>
    <w:p w:rsidR="00000000" w:rsidDel="00000000" w:rsidP="00000000" w:rsidRDefault="00000000" w:rsidRPr="00000000" w14:paraId="00000028">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調査データのうち、回答データ及び集計データは甲に帰属する。</w:t>
      </w:r>
    </w:p>
    <w:p w:rsidR="00000000" w:rsidDel="00000000" w:rsidP="00000000" w:rsidRDefault="00000000" w:rsidRPr="00000000" w14:paraId="00000029">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乙が独自に有する分析手法、アルゴリズム、テンプレートその他のノウハウは乙に帰属する。</w:t>
      </w:r>
    </w:p>
    <w:p w:rsidR="00000000" w:rsidDel="00000000" w:rsidP="00000000" w:rsidRDefault="00000000" w:rsidRPr="00000000" w14:paraId="0000002A">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乙は、匿名化及び統計処理を施した上で、自己のサービス改善及び統計資料作成の目的で調査データを利用できる。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44awo6gtz1xd" w:id="9"/>
      <w:bookmarkEnd w:id="9"/>
      <w:r w:rsidDel="00000000" w:rsidR="00000000" w:rsidRPr="00000000">
        <w:rPr>
          <w:rFonts w:ascii="Arial Unicode MS" w:cs="Arial Unicode MS" w:eastAsia="Arial Unicode MS" w:hAnsi="Arial Unicode MS"/>
          <w:b w:val="1"/>
          <w:bCs w:val="1"/>
          <w:sz w:val="34"/>
          <w:szCs w:val="34"/>
          <w:rtl w:val="0"/>
        </w:rPr>
        <w:t xml:space="preserve">第9条（秘密保持）</w:t>
      </w:r>
    </w:p>
    <w:p w:rsidR="00000000" w:rsidDel="00000000" w:rsidP="00000000" w:rsidRDefault="00000000" w:rsidRPr="00000000" w14:paraId="0000002D">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甲及び乙は、本契約に関連して知り得た相手方の営業情報、技術情報、個人情報その他一切の非公開情報を第三者に開示又は漏えいしてはならない。</w:t>
      </w:r>
    </w:p>
    <w:p w:rsidR="00000000" w:rsidDel="00000000" w:rsidP="00000000" w:rsidRDefault="00000000" w:rsidRPr="00000000" w14:paraId="0000002E">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本条の義務は、本契約終了後も5年間存続する。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jflvdwxaoon7" w:id="10"/>
      <w:bookmarkEnd w:id="10"/>
      <w:r w:rsidDel="00000000" w:rsidR="00000000" w:rsidRPr="00000000">
        <w:rPr>
          <w:rFonts w:ascii="Arial Unicode MS" w:cs="Arial Unicode MS" w:eastAsia="Arial Unicode MS" w:hAnsi="Arial Unicode MS"/>
          <w:b w:val="1"/>
          <w:bCs w:val="1"/>
          <w:sz w:val="34"/>
          <w:szCs w:val="34"/>
          <w:rtl w:val="0"/>
        </w:rPr>
        <w:t xml:space="preserve">第10条（知的財産権）</w:t>
      </w:r>
    </w:p>
    <w:p w:rsidR="00000000" w:rsidDel="00000000" w:rsidP="00000000" w:rsidRDefault="00000000" w:rsidRPr="00000000" w14:paraId="00000031">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本業務により作成された報告書の著作権は、対価完済を条件として甲に帰属する。</w:t>
      </w:r>
    </w:p>
    <w:p w:rsidR="00000000" w:rsidDel="00000000" w:rsidP="00000000" w:rsidRDefault="00000000" w:rsidRPr="00000000" w14:paraId="00000032">
      <w:pPr>
        <w:numPr>
          <w:ilvl w:val="0"/>
          <w:numId w:val="1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乙は、自己の営業活動及び実績紹介の範囲内で、匿名化した上で本業務の実施事実を利用できる。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60h5auwxh42l" w:id="11"/>
      <w:bookmarkEnd w:id="11"/>
      <w:r w:rsidDel="00000000" w:rsidR="00000000" w:rsidRPr="00000000">
        <w:rPr>
          <w:rFonts w:ascii="Arial Unicode MS" w:cs="Arial Unicode MS" w:eastAsia="Arial Unicode MS" w:hAnsi="Arial Unicode MS"/>
          <w:b w:val="1"/>
          <w:bCs w:val="1"/>
          <w:sz w:val="34"/>
          <w:szCs w:val="34"/>
          <w:rtl w:val="0"/>
        </w:rPr>
        <w:t xml:space="preserve">第11条（契約期間）</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本契約の有効期間は、契約締結日から1年間とする。ただし、期間満了日の1か月前までに書面による解約通知がない場合、同一条件で1年間自動更新する。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sz w:val="34"/>
          <w:szCs w:val="34"/>
        </w:rPr>
      </w:pPr>
      <w:bookmarkStart w:colFirst="0" w:colLast="0" w:name="_ku3arme0bm9i" w:id="12"/>
      <w:bookmarkEnd w:id="12"/>
      <w:r w:rsidDel="00000000" w:rsidR="00000000" w:rsidRPr="00000000">
        <w:rPr>
          <w:rFonts w:ascii="Arial Unicode MS" w:cs="Arial Unicode MS" w:eastAsia="Arial Unicode MS" w:hAnsi="Arial Unicode MS"/>
          <w:b w:val="1"/>
          <w:bCs w:val="1"/>
          <w:sz w:val="34"/>
          <w:szCs w:val="34"/>
          <w:rtl w:val="0"/>
        </w:rPr>
        <w:t xml:space="preserve">第12条（契約解除）</w:t>
      </w:r>
    </w:p>
    <w:p w:rsidR="00000000" w:rsidDel="00000000" w:rsidP="00000000" w:rsidRDefault="00000000" w:rsidRPr="00000000" w14:paraId="00000038">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当事者は、相手方が本契約に違反し、相当期間を定めて是正を求めたにもかかわらず改善されない場合、本契約を解除できる。</w:t>
      </w:r>
    </w:p>
    <w:p w:rsidR="00000000" w:rsidDel="00000000" w:rsidP="00000000" w:rsidRDefault="00000000" w:rsidRPr="00000000" w14:paraId="00000039">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やむを得ない事由がある場合、双方協議の上、合意解除できる。</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sz w:val="34"/>
          <w:szCs w:val="34"/>
        </w:rPr>
      </w:pPr>
      <w:bookmarkStart w:colFirst="0" w:colLast="0" w:name="_nx43omsqn4c1" w:id="13"/>
      <w:bookmarkEnd w:id="13"/>
      <w:r w:rsidDel="00000000" w:rsidR="00000000" w:rsidRPr="00000000">
        <w:rPr>
          <w:rFonts w:ascii="Arial Unicode MS" w:cs="Arial Unicode MS" w:eastAsia="Arial Unicode MS" w:hAnsi="Arial Unicode MS"/>
          <w:b w:val="1"/>
          <w:bCs w:val="1"/>
          <w:sz w:val="34"/>
          <w:szCs w:val="34"/>
          <w:rtl w:val="0"/>
        </w:rPr>
        <w:t xml:space="preserve">第13条（損害賠償）</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当事者は、本契約違反により相手方に損害を与えた場合、通常かつ直接の損害の範囲で賠償責任を負う。ただし、賠償額は直近1年間に甲が支払った委託料総額を上限とする。</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sz w:val="34"/>
          <w:szCs w:val="34"/>
        </w:rPr>
      </w:pPr>
      <w:bookmarkStart w:colFirst="0" w:colLast="0" w:name="_3xzn02ezt55h" w:id="14"/>
      <w:bookmarkEnd w:id="14"/>
      <w:r w:rsidDel="00000000" w:rsidR="00000000" w:rsidRPr="00000000">
        <w:rPr>
          <w:rFonts w:ascii="Arial Unicode MS" w:cs="Arial Unicode MS" w:eastAsia="Arial Unicode MS" w:hAnsi="Arial Unicode MS"/>
          <w:b w:val="1"/>
          <w:bCs w:val="1"/>
          <w:sz w:val="34"/>
          <w:szCs w:val="34"/>
          <w:rtl w:val="0"/>
        </w:rPr>
        <w:t xml:space="preserve">第14条（反社会的勢力の排除）</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当事者は、自己又はその役員が反社会的勢力に該当しないことを表明し、将来にわたっても該当しないことを保証する。</w:t>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sz w:val="34"/>
          <w:szCs w:val="34"/>
        </w:rPr>
      </w:pPr>
      <w:bookmarkStart w:colFirst="0" w:colLast="0" w:name="_m990onsckdhd" w:id="15"/>
      <w:bookmarkEnd w:id="15"/>
      <w:r w:rsidDel="00000000" w:rsidR="00000000" w:rsidRPr="00000000">
        <w:rPr>
          <w:rFonts w:ascii="Arial Unicode MS" w:cs="Arial Unicode MS" w:eastAsia="Arial Unicode MS" w:hAnsi="Arial Unicode MS"/>
          <w:b w:val="1"/>
          <w:bCs w:val="1"/>
          <w:sz w:val="34"/>
          <w:szCs w:val="34"/>
          <w:rtl w:val="0"/>
        </w:rPr>
        <w:t xml:space="preserve">第15条（協議及び管轄）</w:t>
      </w:r>
    </w:p>
    <w:p w:rsidR="00000000" w:rsidDel="00000000" w:rsidP="00000000" w:rsidRDefault="00000000" w:rsidRPr="00000000" w14:paraId="00000042">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本契約に定めのない事項又は疑義が生じた場合は、誠意をもって協議し解決する。</w:t>
      </w:r>
    </w:p>
    <w:p w:rsidR="00000000" w:rsidDel="00000000" w:rsidP="00000000" w:rsidRDefault="00000000" w:rsidRPr="00000000" w14:paraId="00000043">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本契約に関する紛争については、東京地方裁判所を第一審の専属的合意管轄裁判所とする。</w:t>
      </w:r>
    </w:p>
    <w:p w:rsidR="00000000" w:rsidDel="00000000" w:rsidP="00000000" w:rsidRDefault="00000000" w:rsidRPr="00000000" w14:paraId="00000044">
      <w:pPr>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本契約締結の証として、本書2通を作成し、甲乙各1通を保有する。</w:t>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所在地：</w:t>
        <w:br w:type="textWrapping"/>
        <w:t xml:space="preserve">会社名：</w:t>
        <w:br w:type="textWrapping"/>
        <w:t xml:space="preserve">代表者名：</w:t>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所在地：</w:t>
        <w:br w:type="textWrapping"/>
        <w:t xml:space="preserve">会社名：</w:t>
        <w:br w:type="textWrapping"/>
        <w:t xml:space="preserve">代表者名：</w:t>
      </w:r>
    </w:p>
    <w:p w:rsidR="00000000" w:rsidDel="00000000" w:rsidP="00000000" w:rsidRDefault="00000000" w:rsidRPr="00000000" w14:paraId="0000004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