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3o9es5mkh48f" w:id="0"/>
      <w:bookmarkEnd w:id="0"/>
      <w:r w:rsidDel="00000000" w:rsidR="00000000" w:rsidRPr="00000000">
        <w:rPr>
          <w:rFonts w:ascii="Arial Unicode MS" w:cs="Arial Unicode MS" w:eastAsia="Arial Unicode MS" w:hAnsi="Arial Unicode MS"/>
          <w:b w:val="1"/>
          <w:bCs w:val="1"/>
          <w:sz w:val="44"/>
          <w:szCs w:val="44"/>
          <w:rtl w:val="0"/>
        </w:rPr>
        <w:t xml:space="preserve">技術研修受講契約書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●●株式会社（以下「甲」という。）と、●●株式会社又は個人●●（以下「乙」という。）は、甲が実施する技術研修の受講に関し、次のとおり技術研修受講契約（以下「本契約」という。）を締結する。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本契約は、甲が提供する技術研修プログラム（以下「本研修」という。）を乙が受講するにあたり、その受講条件、権利義務、知的財産の帰属その他必要事項を定めることを目的とする。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第２条（本研修の内容）</w:t>
      </w:r>
      <w:r w:rsidDel="00000000" w:rsidR="00000000" w:rsidRPr="00000000">
        <w:rPr>
          <w:rFonts w:ascii="Arial Unicode MS" w:cs="Arial Unicode MS" w:eastAsia="Arial Unicode MS" w:hAnsi="Arial Unicode MS"/>
          <w:sz w:val="20"/>
          <w:szCs w:val="20"/>
          <w:rtl w:val="0"/>
        </w:rPr>
        <w:br w:type="textWrapping"/>
        <w:t xml:space="preserve">１　本研修の名称、実施期間、実施方法（対面・オンライン等）、カリキュラム概要、受講料その他の条件は、別紙研修概要書に定めるとおりとする。</w:t>
        <w:br w:type="textWrapping"/>
        <w:t xml:space="preserve">２　甲は、教育効果向上又は運営上の必要がある場合には、合理的範囲内で本研修の内容を変更することができる。</w:t>
        <w:br w:type="textWrapping"/>
        <w:t xml:space="preserve">３　甲は、天災地変、感染症拡大、講師の急病その他やむを得ない事由により、本研修の実施日時又は方法を変更することができる。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第３条（受講申込および契約成立）</w:t>
        <w:br w:type="textWrapping"/>
      </w:r>
      <w:r w:rsidDel="00000000" w:rsidR="00000000" w:rsidRPr="00000000">
        <w:rPr>
          <w:rFonts w:ascii="Arial Unicode MS" w:cs="Arial Unicode MS" w:eastAsia="Arial Unicode MS" w:hAnsi="Arial Unicode MS"/>
          <w:sz w:val="20"/>
          <w:szCs w:val="20"/>
          <w:rtl w:val="0"/>
        </w:rPr>
        <w:t xml:space="preserve">１　乙は、甲所定の方法により受講申込を行う。</w:t>
        <w:br w:type="textWrapping"/>
        <w:t xml:space="preserve">２　甲が申込を承諾した時点で、本契約は成立する。</w:t>
        <w:br w:type="textWrapping"/>
        <w:t xml:space="preserve">３　甲は、乙が虚偽申告を行った場合、又は本研修の円滑な運営に支障があると合理的に判断した場合、申込を承諾しないことができる。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第４条（受講料および支払方法）</w:t>
      </w:r>
      <w:r w:rsidDel="00000000" w:rsidR="00000000" w:rsidRPr="00000000">
        <w:rPr>
          <w:rFonts w:ascii="Arial Unicode MS" w:cs="Arial Unicode MS" w:eastAsia="Arial Unicode MS" w:hAnsi="Arial Unicode MS"/>
          <w:sz w:val="20"/>
          <w:szCs w:val="20"/>
          <w:rtl w:val="0"/>
        </w:rPr>
        <w:br w:type="textWrapping"/>
        <w:t xml:space="preserve">１　乙は、別紙記載の受講料を、甲指定の期日までに支払う。</w:t>
        <w:br w:type="textWrapping"/>
        <w:t xml:space="preserve">２　支払期限を経過しても入金が確認できない場合、甲は受講資格を停止又は取消すことができる。</w:t>
        <w:br w:type="textWrapping"/>
        <w:t xml:space="preserve">３　一旦支払われた受講料は、法令上返還義務がある場合を除き返還しない。ただし、甲の責に帰すべき事由により研修が中止された場合はこの限りではない。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第５条（受講者の義務）</w:t>
      </w:r>
      <w:r w:rsidDel="00000000" w:rsidR="00000000" w:rsidRPr="00000000">
        <w:rPr>
          <w:rFonts w:ascii="Arial Unicode MS" w:cs="Arial Unicode MS" w:eastAsia="Arial Unicode MS" w:hAnsi="Arial Unicode MS"/>
          <w:sz w:val="20"/>
          <w:szCs w:val="20"/>
          <w:rtl w:val="0"/>
        </w:rPr>
        <w:br w:type="textWrapping"/>
        <w:t xml:space="preserve">１　乙は、本研修を自己の責任において受講する。</w:t>
        <w:br w:type="textWrapping"/>
        <w:t xml:space="preserve">２　乙は、研修中において、講師及び他の受講者の学習環境を妨げる行為をしてはならない。</w:t>
        <w:br w:type="textWrapping"/>
        <w:t xml:space="preserve">３　乙は、研修資料、動画、ソフトウェアその他提供資料を第三者に開示、転載、複製、再配布してはならない。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第６条（知的財産権）</w:t>
        <w:br w:type="textWrapping"/>
      </w:r>
      <w:r w:rsidDel="00000000" w:rsidR="00000000" w:rsidRPr="00000000">
        <w:rPr>
          <w:rFonts w:ascii="Arial Unicode MS" w:cs="Arial Unicode MS" w:eastAsia="Arial Unicode MS" w:hAnsi="Arial Unicode MS"/>
          <w:sz w:val="20"/>
          <w:szCs w:val="20"/>
          <w:rtl w:val="0"/>
        </w:rPr>
        <w:t xml:space="preserve">１　本研修に関連して甲が提供する教材、資料、プログラム、ノウハウ、映像、テキストその他一切の成果物に関する著作権その他の知的財産権は、全て甲又は正当な権利者に帰属する。</w:t>
        <w:br w:type="textWrapping"/>
        <w:t xml:space="preserve">２　本契約は、乙に対し、本研修受講目的の範囲内での利用を許諾するものであり、権利の譲渡を意味しない。</w:t>
        <w:br w:type="textWrapping"/>
        <w:t xml:space="preserve">３　乙が本研修中に作成した成果物の知的財産権の帰属については、別途合意がない限り乙に帰属する。ただし、甲は、教育実績紹介の目的で無償利用できるものとする。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第７条（秘密保持）</w:t>
        <w:br w:type="textWrapping"/>
      </w:r>
      <w:r w:rsidDel="00000000" w:rsidR="00000000" w:rsidRPr="00000000">
        <w:rPr>
          <w:rFonts w:ascii="Arial Unicode MS" w:cs="Arial Unicode MS" w:eastAsia="Arial Unicode MS" w:hAnsi="Arial Unicode MS"/>
          <w:sz w:val="20"/>
          <w:szCs w:val="20"/>
          <w:rtl w:val="0"/>
        </w:rPr>
        <w:t xml:space="preserve">１　乙は、本研修に関連して知り得た甲の技術情報、営業情報、未公開情報等を第三者に開示又は漏えいしてはならない。</w:t>
        <w:br w:type="textWrapping"/>
        <w:t xml:space="preserve">２　本条の義務は、本契約終了後も３年間存続する。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第８条（競業避止）</w:t>
        <w:br w:type="textWrapping"/>
      </w:r>
      <w:r w:rsidDel="00000000" w:rsidR="00000000" w:rsidRPr="00000000">
        <w:rPr>
          <w:rFonts w:ascii="Arial Unicode MS" w:cs="Arial Unicode MS" w:eastAsia="Arial Unicode MS" w:hAnsi="Arial Unicode MS"/>
          <w:sz w:val="20"/>
          <w:szCs w:val="20"/>
          <w:rtl w:val="0"/>
        </w:rPr>
        <w:t xml:space="preserve">乙は、本研修で取得した甲独自の技術ノウハウを利用して、甲と実質的に競合する研修サービスを直ちに提供してはならない。ただし、一般的知識及び公知情報の利用は妨げられない。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第９条（個人情報）</w:t>
        <w:br w:type="textWrapping"/>
      </w:r>
      <w:r w:rsidDel="00000000" w:rsidR="00000000" w:rsidRPr="00000000">
        <w:rPr>
          <w:rFonts w:ascii="Arial Unicode MS" w:cs="Arial Unicode MS" w:eastAsia="Arial Unicode MS" w:hAnsi="Arial Unicode MS"/>
          <w:sz w:val="20"/>
          <w:szCs w:val="20"/>
          <w:rtl w:val="0"/>
        </w:rPr>
        <w:t xml:space="preserve">甲は、乙の個人情報を、本研修運営及び関連情報提供の目的に限り利用し、法令に従い適切に管理する。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第１０条（責任の制限）</w:t>
        <w:br w:type="textWrapping"/>
      </w:r>
      <w:r w:rsidDel="00000000" w:rsidR="00000000" w:rsidRPr="00000000">
        <w:rPr>
          <w:rFonts w:ascii="Arial Unicode MS" w:cs="Arial Unicode MS" w:eastAsia="Arial Unicode MS" w:hAnsi="Arial Unicode MS"/>
          <w:sz w:val="20"/>
          <w:szCs w:val="20"/>
          <w:rtl w:val="0"/>
        </w:rPr>
        <w:t xml:space="preserve">１　本研修は知識及び技能向上を目的とするものであり、特定の資格取得、成果又は業績向上を保証するものではない。</w:t>
        <w:br w:type="textWrapping"/>
        <w:t xml:space="preserve">２　本研修の利用に関連して乙に生じた損害について、甲の責任は、当該受講料相当額を上限とする。ただし、甲の故意又は重過失による場合を除く。</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第１１条（契約解除）</w:t>
        <w:br w:type="textWrapping"/>
      </w:r>
      <w:r w:rsidDel="00000000" w:rsidR="00000000" w:rsidRPr="00000000">
        <w:rPr>
          <w:rFonts w:ascii="Arial Unicode MS" w:cs="Arial Unicode MS" w:eastAsia="Arial Unicode MS" w:hAnsi="Arial Unicode MS"/>
          <w:sz w:val="20"/>
          <w:szCs w:val="20"/>
          <w:rtl w:val="0"/>
        </w:rPr>
        <w:t xml:space="preserve">１　乙が本契約に違反した場合、甲は催告なく契約を解除できる。</w:t>
        <w:br w:type="textWrapping"/>
        <w:t xml:space="preserve">２　前項の場合、受講料は返還しない。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第１２条（有効期間）</w:t>
        <w:br w:type="textWrapping"/>
      </w:r>
      <w:r w:rsidDel="00000000" w:rsidR="00000000" w:rsidRPr="00000000">
        <w:rPr>
          <w:rFonts w:ascii="Arial Unicode MS" w:cs="Arial Unicode MS" w:eastAsia="Arial Unicode MS" w:hAnsi="Arial Unicode MS"/>
          <w:sz w:val="20"/>
          <w:szCs w:val="20"/>
          <w:rtl w:val="0"/>
        </w:rPr>
        <w:t xml:space="preserve">本契約は、契約成立日から本研修終了日まで有効とする。ただし、第６条、第７条、第１０条の規定は終了後も有効に存続する。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本契約締結の証として、本書２通を作成し、甲乙各自記名押印のうえ、各１通を保有する。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会社名又は氏名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