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keepNext w:val="0"/>
        <w:keepLines w:val="0"/>
        <w:spacing w:after="80" w:lineRule="auto"/>
        <w:jc w:val="center"/>
        <w:rPr>
          <w:b w:val="1"/>
          <w:bCs w:val="1"/>
          <w:sz w:val="44"/>
          <w:szCs w:val="44"/>
        </w:rPr>
      </w:pPr>
      <w:bookmarkStart w:colFirst="0" w:colLast="0" w:name="_5fb44rz57d5x" w:id="0"/>
      <w:bookmarkEnd w:id="0"/>
      <w:r w:rsidDel="00000000" w:rsidR="00000000" w:rsidRPr="00000000">
        <w:rPr>
          <w:rFonts w:ascii="Arial Unicode MS" w:cs="Arial Unicode MS" w:eastAsia="Arial Unicode MS" w:hAnsi="Arial Unicode MS"/>
          <w:b w:val="1"/>
          <w:bCs w:val="1"/>
          <w:sz w:val="44"/>
          <w:szCs w:val="44"/>
          <w:rtl w:val="0"/>
        </w:rPr>
        <w:t xml:space="preserve">標準倉庫寄託約款（乙）</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本約款は、倉庫業者である乙が寄託者との間で締結する倉庫寄託契約の内容を定める標準約款である。</w:t>
      </w:r>
    </w:p>
    <w:p w:rsidR="00000000" w:rsidDel="00000000" w:rsidP="00000000" w:rsidRDefault="00000000" w:rsidRPr="00000000" w14:paraId="00000004">
      <w:pPr>
        <w:rPr>
          <w:sz w:val="20"/>
          <w:szCs w:val="20"/>
        </w:rPr>
      </w:pPr>
      <w:r w:rsidDel="00000000" w:rsidR="00000000" w:rsidRPr="00000000">
        <w:rPr>
          <w:rtl w:val="0"/>
        </w:rPr>
      </w:r>
    </w:p>
    <w:p w:rsidR="00000000" w:rsidDel="00000000" w:rsidP="00000000" w:rsidRDefault="00000000" w:rsidRPr="00000000" w14:paraId="00000005">
      <w:pPr>
        <w:pStyle w:val="Heading3"/>
        <w:keepNext w:val="0"/>
        <w:keepLines w:val="0"/>
        <w:spacing w:before="280" w:lineRule="auto"/>
        <w:rPr>
          <w:b w:val="1"/>
          <w:bCs w:val="1"/>
          <w:color w:val="000000"/>
          <w:sz w:val="26"/>
          <w:szCs w:val="26"/>
        </w:rPr>
      </w:pPr>
      <w:bookmarkStart w:colFirst="0" w:colLast="0" w:name="_jhi9wizg21p3" w:id="1"/>
      <w:bookmarkEnd w:id="1"/>
      <w:r w:rsidDel="00000000" w:rsidR="00000000" w:rsidRPr="00000000">
        <w:rPr>
          <w:rFonts w:ascii="Arial Unicode MS" w:cs="Arial Unicode MS" w:eastAsia="Arial Unicode MS" w:hAnsi="Arial Unicode MS"/>
          <w:b w:val="1"/>
          <w:bCs w:val="1"/>
          <w:color w:val="000000"/>
          <w:sz w:val="26"/>
          <w:szCs w:val="26"/>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本約款は、乙が寄託者から物品の寄託を受け、これを保管し、返還する業務に関する条件を定め、当事者間の権利義務関係を明確にすることを目的とする。</w:t>
      </w:r>
    </w:p>
    <w:p w:rsidR="00000000" w:rsidDel="00000000" w:rsidP="00000000" w:rsidRDefault="00000000" w:rsidRPr="00000000" w14:paraId="00000007">
      <w:pPr>
        <w:rPr>
          <w:sz w:val="20"/>
          <w:szCs w:val="20"/>
        </w:rPr>
      </w:pPr>
      <w:r w:rsidDel="00000000" w:rsidR="00000000" w:rsidRPr="00000000">
        <w:rPr>
          <w:rtl w:val="0"/>
        </w:rPr>
      </w:r>
    </w:p>
    <w:p w:rsidR="00000000" w:rsidDel="00000000" w:rsidP="00000000" w:rsidRDefault="00000000" w:rsidRPr="00000000" w14:paraId="00000008">
      <w:pPr>
        <w:pStyle w:val="Heading3"/>
        <w:keepNext w:val="0"/>
        <w:keepLines w:val="0"/>
        <w:spacing w:before="280" w:lineRule="auto"/>
        <w:rPr>
          <w:b w:val="1"/>
          <w:bCs w:val="1"/>
          <w:color w:val="000000"/>
          <w:sz w:val="26"/>
          <w:szCs w:val="26"/>
        </w:rPr>
      </w:pPr>
      <w:bookmarkStart w:colFirst="0" w:colLast="0" w:name="_oqvyn1kxlgx0" w:id="2"/>
      <w:bookmarkEnd w:id="2"/>
      <w:r w:rsidDel="00000000" w:rsidR="00000000" w:rsidRPr="00000000">
        <w:rPr>
          <w:rFonts w:ascii="Arial Unicode MS" w:cs="Arial Unicode MS" w:eastAsia="Arial Unicode MS" w:hAnsi="Arial Unicode MS"/>
          <w:b w:val="1"/>
          <w:bCs w:val="1"/>
          <w:color w:val="000000"/>
          <w:sz w:val="26"/>
          <w:szCs w:val="26"/>
          <w:rtl w:val="0"/>
        </w:rPr>
        <w:t xml:space="preserve">第2条（定義）</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本約款において「寄託物」とは、寄託者が乙に対して保管を委託する動産をいう。</w:t>
        <w:br w:type="textWrapping"/>
        <w:t xml:space="preserve">2　「寄託者」とは、寄託物の保管を乙に委託する者をいう。</w:t>
        <w:br w:type="textWrapping"/>
        <w:t xml:space="preserve">3　「倉庫証券」とは、乙が寄託物の受領を証するために発行する証券をいう。</w:t>
      </w:r>
    </w:p>
    <w:p w:rsidR="00000000" w:rsidDel="00000000" w:rsidP="00000000" w:rsidRDefault="00000000" w:rsidRPr="00000000" w14:paraId="0000000A">
      <w:pPr>
        <w:rPr>
          <w:sz w:val="20"/>
          <w:szCs w:val="20"/>
        </w:rPr>
      </w:pPr>
      <w:r w:rsidDel="00000000" w:rsidR="00000000" w:rsidRPr="00000000">
        <w:rPr>
          <w:rtl w:val="0"/>
        </w:rPr>
      </w:r>
    </w:p>
    <w:p w:rsidR="00000000" w:rsidDel="00000000" w:rsidP="00000000" w:rsidRDefault="00000000" w:rsidRPr="00000000" w14:paraId="0000000B">
      <w:pPr>
        <w:pStyle w:val="Heading3"/>
        <w:keepNext w:val="0"/>
        <w:keepLines w:val="0"/>
        <w:spacing w:before="280" w:lineRule="auto"/>
        <w:rPr>
          <w:b w:val="1"/>
          <w:bCs w:val="1"/>
          <w:color w:val="000000"/>
          <w:sz w:val="26"/>
          <w:szCs w:val="26"/>
        </w:rPr>
      </w:pPr>
      <w:bookmarkStart w:colFirst="0" w:colLast="0" w:name="_pu39jab67pub" w:id="3"/>
      <w:bookmarkEnd w:id="3"/>
      <w:r w:rsidDel="00000000" w:rsidR="00000000" w:rsidRPr="00000000">
        <w:rPr>
          <w:rFonts w:ascii="Arial Unicode MS" w:cs="Arial Unicode MS" w:eastAsia="Arial Unicode MS" w:hAnsi="Arial Unicode MS"/>
          <w:b w:val="1"/>
          <w:bCs w:val="1"/>
          <w:color w:val="000000"/>
          <w:sz w:val="26"/>
          <w:szCs w:val="26"/>
          <w:rtl w:val="0"/>
        </w:rPr>
        <w:t xml:space="preserve">第3条（契約の成立）</w:t>
      </w:r>
    </w:p>
    <w:p w:rsidR="00000000" w:rsidDel="00000000" w:rsidP="00000000" w:rsidRDefault="00000000" w:rsidRPr="00000000" w14:paraId="0000000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倉庫寄託契約は、寄託者の申込みを乙が承諾した時に成立する。</w:t>
        <w:br w:type="textWrapping"/>
        <w:t xml:space="preserve">2　乙は、寄託物の内容、数量、性質その他必要事項を確認のうえ、受領の可否を判断する。</w:t>
        <w:br w:type="textWrapping"/>
        <w:t xml:space="preserve">3　乙は、法令違反物品、危険物、腐敗・変質のおそれのある物品その他保管に適さない物品については、受領を拒否できる。</w:t>
      </w:r>
    </w:p>
    <w:p w:rsidR="00000000" w:rsidDel="00000000" w:rsidP="00000000" w:rsidRDefault="00000000" w:rsidRPr="00000000" w14:paraId="0000000D">
      <w:pPr>
        <w:rPr>
          <w:sz w:val="20"/>
          <w:szCs w:val="20"/>
        </w:rPr>
      </w:pPr>
      <w:r w:rsidDel="00000000" w:rsidR="00000000" w:rsidRPr="00000000">
        <w:rPr>
          <w:rtl w:val="0"/>
        </w:rPr>
      </w:r>
    </w:p>
    <w:p w:rsidR="00000000" w:rsidDel="00000000" w:rsidP="00000000" w:rsidRDefault="00000000" w:rsidRPr="00000000" w14:paraId="0000000E">
      <w:pPr>
        <w:pStyle w:val="Heading3"/>
        <w:keepNext w:val="0"/>
        <w:keepLines w:val="0"/>
        <w:spacing w:before="280" w:lineRule="auto"/>
        <w:rPr>
          <w:b w:val="1"/>
          <w:bCs w:val="1"/>
          <w:color w:val="000000"/>
          <w:sz w:val="26"/>
          <w:szCs w:val="26"/>
        </w:rPr>
      </w:pPr>
      <w:bookmarkStart w:colFirst="0" w:colLast="0" w:name="_ug6pidiudou5" w:id="4"/>
      <w:bookmarkEnd w:id="4"/>
      <w:r w:rsidDel="00000000" w:rsidR="00000000" w:rsidRPr="00000000">
        <w:rPr>
          <w:rFonts w:ascii="Arial Unicode MS" w:cs="Arial Unicode MS" w:eastAsia="Arial Unicode MS" w:hAnsi="Arial Unicode MS"/>
          <w:b w:val="1"/>
          <w:bCs w:val="1"/>
          <w:color w:val="000000"/>
          <w:sz w:val="26"/>
          <w:szCs w:val="26"/>
          <w:rtl w:val="0"/>
        </w:rPr>
        <w:t xml:space="preserve">第4条（寄託物の明示義務）</w:t>
      </w:r>
    </w:p>
    <w:p w:rsidR="00000000" w:rsidDel="00000000" w:rsidP="00000000" w:rsidRDefault="00000000" w:rsidRPr="00000000" w14:paraId="0000000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寄託者は、寄託物の種類、数量、価額、危険性、取扱上の注意事項その他保管に必要な事項を正確に申告しなければならない。</w:t>
        <w:br w:type="textWrapping"/>
        <w:t xml:space="preserve">2　申告内容に虚偽又は重要事項の不告知があった場合、乙は契約を解除できる。</w:t>
        <w:br w:type="textWrapping"/>
        <w:t xml:space="preserve">3　前項により乙に損害が生じた場合、寄託者はその賠償責任を負う。</w:t>
      </w:r>
    </w:p>
    <w:p w:rsidR="00000000" w:rsidDel="00000000" w:rsidP="00000000" w:rsidRDefault="00000000" w:rsidRPr="00000000" w14:paraId="00000010">
      <w:pPr>
        <w:rPr>
          <w:sz w:val="20"/>
          <w:szCs w:val="20"/>
        </w:rPr>
      </w:pPr>
      <w:r w:rsidDel="00000000" w:rsidR="00000000" w:rsidRPr="00000000">
        <w:rPr>
          <w:rtl w:val="0"/>
        </w:rPr>
      </w:r>
    </w:p>
    <w:p w:rsidR="00000000" w:rsidDel="00000000" w:rsidP="00000000" w:rsidRDefault="00000000" w:rsidRPr="00000000" w14:paraId="00000011">
      <w:pPr>
        <w:pStyle w:val="Heading3"/>
        <w:keepNext w:val="0"/>
        <w:keepLines w:val="0"/>
        <w:spacing w:before="280" w:lineRule="auto"/>
        <w:rPr>
          <w:b w:val="1"/>
          <w:bCs w:val="1"/>
          <w:color w:val="000000"/>
          <w:sz w:val="26"/>
          <w:szCs w:val="26"/>
        </w:rPr>
      </w:pPr>
      <w:bookmarkStart w:colFirst="0" w:colLast="0" w:name="_38b8g6dwrmw5" w:id="5"/>
      <w:bookmarkEnd w:id="5"/>
      <w:r w:rsidDel="00000000" w:rsidR="00000000" w:rsidRPr="00000000">
        <w:rPr>
          <w:rFonts w:ascii="Arial Unicode MS" w:cs="Arial Unicode MS" w:eastAsia="Arial Unicode MS" w:hAnsi="Arial Unicode MS"/>
          <w:b w:val="1"/>
          <w:bCs w:val="1"/>
          <w:color w:val="000000"/>
          <w:sz w:val="26"/>
          <w:szCs w:val="26"/>
          <w:rtl w:val="0"/>
        </w:rPr>
        <w:t xml:space="preserve">第5条（保管方法）</w:t>
      </w:r>
    </w:p>
    <w:p w:rsidR="00000000" w:rsidDel="00000000" w:rsidP="00000000" w:rsidRDefault="00000000" w:rsidRPr="00000000" w14:paraId="0000001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乙は、善良な管理者の注意をもって寄託物を保管する。</w:t>
        <w:br w:type="textWrapping"/>
        <w:t xml:space="preserve">2　保管場所、保管方法及び管理方法は、寄託物の性質に応じて乙が合理的に定める。</w:t>
        <w:br w:type="textWrapping"/>
        <w:t xml:space="preserve">3　寄託者は、特別な保管方法を希望する場合、事前に書面で合意しなければならない。</w:t>
      </w:r>
    </w:p>
    <w:p w:rsidR="00000000" w:rsidDel="00000000" w:rsidP="00000000" w:rsidRDefault="00000000" w:rsidRPr="00000000" w14:paraId="00000013">
      <w:pPr>
        <w:rPr>
          <w:sz w:val="20"/>
          <w:szCs w:val="20"/>
        </w:rPr>
      </w:pPr>
      <w:r w:rsidDel="00000000" w:rsidR="00000000" w:rsidRPr="00000000">
        <w:rPr>
          <w:rtl w:val="0"/>
        </w:rPr>
      </w:r>
    </w:p>
    <w:p w:rsidR="00000000" w:rsidDel="00000000" w:rsidP="00000000" w:rsidRDefault="00000000" w:rsidRPr="00000000" w14:paraId="00000014">
      <w:pPr>
        <w:pStyle w:val="Heading3"/>
        <w:keepNext w:val="0"/>
        <w:keepLines w:val="0"/>
        <w:spacing w:before="280" w:lineRule="auto"/>
        <w:rPr>
          <w:b w:val="1"/>
          <w:bCs w:val="1"/>
          <w:color w:val="000000"/>
          <w:sz w:val="26"/>
          <w:szCs w:val="26"/>
        </w:rPr>
      </w:pPr>
      <w:bookmarkStart w:colFirst="0" w:colLast="0" w:name="_qstpry5urzkg" w:id="6"/>
      <w:bookmarkEnd w:id="6"/>
      <w:r w:rsidDel="00000000" w:rsidR="00000000" w:rsidRPr="00000000">
        <w:rPr>
          <w:rFonts w:ascii="Arial Unicode MS" w:cs="Arial Unicode MS" w:eastAsia="Arial Unicode MS" w:hAnsi="Arial Unicode MS"/>
          <w:b w:val="1"/>
          <w:bCs w:val="1"/>
          <w:color w:val="000000"/>
          <w:sz w:val="26"/>
          <w:szCs w:val="26"/>
          <w:rtl w:val="0"/>
        </w:rPr>
        <w:t xml:space="preserve">第6条（倉庫証券）</w:t>
      </w:r>
    </w:p>
    <w:p w:rsidR="00000000" w:rsidDel="00000000" w:rsidP="00000000" w:rsidRDefault="00000000" w:rsidRPr="00000000" w14:paraId="0000001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乙は、寄託者の請求があった場合、倉庫証券を発行する。</w:t>
        <w:br w:type="textWrapping"/>
        <w:t xml:space="preserve">2　倉庫証券の譲渡又は質入れは、法令及び証券記載事項に従う。</w:t>
        <w:br w:type="textWrapping"/>
        <w:t xml:space="preserve">3　倉庫証券の喪失時の再発行は、乙の定める手続による。</w:t>
      </w:r>
    </w:p>
    <w:p w:rsidR="00000000" w:rsidDel="00000000" w:rsidP="00000000" w:rsidRDefault="00000000" w:rsidRPr="00000000" w14:paraId="00000016">
      <w:pPr>
        <w:rPr>
          <w:sz w:val="20"/>
          <w:szCs w:val="20"/>
        </w:rPr>
      </w:pPr>
      <w:r w:rsidDel="00000000" w:rsidR="00000000" w:rsidRPr="00000000">
        <w:rPr>
          <w:rtl w:val="0"/>
        </w:rPr>
      </w:r>
    </w:p>
    <w:p w:rsidR="00000000" w:rsidDel="00000000" w:rsidP="00000000" w:rsidRDefault="00000000" w:rsidRPr="00000000" w14:paraId="00000017">
      <w:pPr>
        <w:pStyle w:val="Heading3"/>
        <w:keepNext w:val="0"/>
        <w:keepLines w:val="0"/>
        <w:spacing w:before="280" w:lineRule="auto"/>
        <w:rPr>
          <w:b w:val="1"/>
          <w:bCs w:val="1"/>
          <w:color w:val="000000"/>
          <w:sz w:val="26"/>
          <w:szCs w:val="26"/>
        </w:rPr>
      </w:pPr>
      <w:bookmarkStart w:colFirst="0" w:colLast="0" w:name="_t90scq68fkak" w:id="7"/>
      <w:bookmarkEnd w:id="7"/>
      <w:r w:rsidDel="00000000" w:rsidR="00000000" w:rsidRPr="00000000">
        <w:rPr>
          <w:rFonts w:ascii="Arial Unicode MS" w:cs="Arial Unicode MS" w:eastAsia="Arial Unicode MS" w:hAnsi="Arial Unicode MS"/>
          <w:b w:val="1"/>
          <w:bCs w:val="1"/>
          <w:color w:val="000000"/>
          <w:sz w:val="26"/>
          <w:szCs w:val="26"/>
          <w:rtl w:val="0"/>
        </w:rPr>
        <w:t xml:space="preserve">第7条（保管料及び費用）</w:t>
      </w:r>
    </w:p>
    <w:p w:rsidR="00000000" w:rsidDel="00000000" w:rsidP="00000000" w:rsidRDefault="00000000" w:rsidRPr="00000000" w14:paraId="0000001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寄託者は、乙に対し、別途合意した保管料を支払う。</w:t>
        <w:br w:type="textWrapping"/>
        <w:t xml:space="preserve">2　保管料の支払期限は、請求書発行日から30日以内とする。</w:t>
        <w:br w:type="textWrapping"/>
        <w:t xml:space="preserve">3　特別な取扱い、荷役作業、検品、保険加入等に要する費用は、寄託者の負担とする。</w:t>
      </w:r>
    </w:p>
    <w:p w:rsidR="00000000" w:rsidDel="00000000" w:rsidP="00000000" w:rsidRDefault="00000000" w:rsidRPr="00000000" w14:paraId="00000019">
      <w:pPr>
        <w:rPr>
          <w:sz w:val="20"/>
          <w:szCs w:val="20"/>
        </w:rPr>
      </w:pPr>
      <w:r w:rsidDel="00000000" w:rsidR="00000000" w:rsidRPr="00000000">
        <w:rPr>
          <w:rtl w:val="0"/>
        </w:rPr>
      </w:r>
    </w:p>
    <w:p w:rsidR="00000000" w:rsidDel="00000000" w:rsidP="00000000" w:rsidRDefault="00000000" w:rsidRPr="00000000" w14:paraId="0000001A">
      <w:pPr>
        <w:pStyle w:val="Heading3"/>
        <w:keepNext w:val="0"/>
        <w:keepLines w:val="0"/>
        <w:spacing w:before="280" w:lineRule="auto"/>
        <w:rPr>
          <w:b w:val="1"/>
          <w:bCs w:val="1"/>
          <w:color w:val="000000"/>
          <w:sz w:val="26"/>
          <w:szCs w:val="26"/>
        </w:rPr>
      </w:pPr>
      <w:bookmarkStart w:colFirst="0" w:colLast="0" w:name="_lr5q5b6rspfc" w:id="8"/>
      <w:bookmarkEnd w:id="8"/>
      <w:r w:rsidDel="00000000" w:rsidR="00000000" w:rsidRPr="00000000">
        <w:rPr>
          <w:rFonts w:ascii="Arial Unicode MS" w:cs="Arial Unicode MS" w:eastAsia="Arial Unicode MS" w:hAnsi="Arial Unicode MS"/>
          <w:b w:val="1"/>
          <w:bCs w:val="1"/>
          <w:color w:val="000000"/>
          <w:sz w:val="26"/>
          <w:szCs w:val="26"/>
          <w:rtl w:val="0"/>
        </w:rPr>
        <w:t xml:space="preserve">第8条（寄託物の検査）</w:t>
      </w:r>
    </w:p>
    <w:p w:rsidR="00000000" w:rsidDel="00000000" w:rsidP="00000000" w:rsidRDefault="00000000" w:rsidRPr="00000000" w14:paraId="0000001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乙は、必要に応じて寄託物の状態を確認できる。ただし、内容物の開披検査は、やむを得ない場合を除き、寄託者の同意を要する。</w:t>
      </w:r>
    </w:p>
    <w:p w:rsidR="00000000" w:rsidDel="00000000" w:rsidP="00000000" w:rsidRDefault="00000000" w:rsidRPr="00000000" w14:paraId="0000001C">
      <w:pPr>
        <w:rPr>
          <w:sz w:val="20"/>
          <w:szCs w:val="20"/>
        </w:rPr>
      </w:pPr>
      <w:r w:rsidDel="00000000" w:rsidR="00000000" w:rsidRPr="00000000">
        <w:rPr>
          <w:rtl w:val="0"/>
        </w:rPr>
      </w:r>
    </w:p>
    <w:p w:rsidR="00000000" w:rsidDel="00000000" w:rsidP="00000000" w:rsidRDefault="00000000" w:rsidRPr="00000000" w14:paraId="0000001D">
      <w:pPr>
        <w:pStyle w:val="Heading3"/>
        <w:keepNext w:val="0"/>
        <w:keepLines w:val="0"/>
        <w:spacing w:before="280" w:lineRule="auto"/>
        <w:rPr>
          <w:b w:val="1"/>
          <w:bCs w:val="1"/>
          <w:color w:val="000000"/>
          <w:sz w:val="26"/>
          <w:szCs w:val="26"/>
        </w:rPr>
      </w:pPr>
      <w:bookmarkStart w:colFirst="0" w:colLast="0" w:name="_vvacaarxhmh1" w:id="9"/>
      <w:bookmarkEnd w:id="9"/>
      <w:r w:rsidDel="00000000" w:rsidR="00000000" w:rsidRPr="00000000">
        <w:rPr>
          <w:rFonts w:ascii="Arial Unicode MS" w:cs="Arial Unicode MS" w:eastAsia="Arial Unicode MS" w:hAnsi="Arial Unicode MS"/>
          <w:b w:val="1"/>
          <w:bCs w:val="1"/>
          <w:color w:val="000000"/>
          <w:sz w:val="26"/>
          <w:szCs w:val="26"/>
          <w:rtl w:val="0"/>
        </w:rPr>
        <w:t xml:space="preserve">第9条（保険）</w:t>
      </w:r>
    </w:p>
    <w:p w:rsidR="00000000" w:rsidDel="00000000" w:rsidP="00000000" w:rsidRDefault="00000000" w:rsidRPr="00000000" w14:paraId="0000001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寄託物に対する火災、盗難、自然災害等の損害に備える保険加入の有無は、別途合意による。</w:t>
        <w:br w:type="textWrapping"/>
        <w:t xml:space="preserve">2　乙が保険に加入する場合でも、その補償範囲を超える損害については、乙は責任を負わない。</w:t>
      </w:r>
    </w:p>
    <w:p w:rsidR="00000000" w:rsidDel="00000000" w:rsidP="00000000" w:rsidRDefault="00000000" w:rsidRPr="00000000" w14:paraId="0000001F">
      <w:pPr>
        <w:rPr>
          <w:sz w:val="20"/>
          <w:szCs w:val="20"/>
        </w:rPr>
      </w:pPr>
      <w:r w:rsidDel="00000000" w:rsidR="00000000" w:rsidRPr="00000000">
        <w:rPr>
          <w:rtl w:val="0"/>
        </w:rPr>
      </w:r>
    </w:p>
    <w:p w:rsidR="00000000" w:rsidDel="00000000" w:rsidP="00000000" w:rsidRDefault="00000000" w:rsidRPr="00000000" w14:paraId="00000020">
      <w:pPr>
        <w:pStyle w:val="Heading3"/>
        <w:keepNext w:val="0"/>
        <w:keepLines w:val="0"/>
        <w:spacing w:before="280" w:lineRule="auto"/>
        <w:rPr>
          <w:b w:val="1"/>
          <w:bCs w:val="1"/>
          <w:color w:val="000000"/>
          <w:sz w:val="26"/>
          <w:szCs w:val="26"/>
        </w:rPr>
      </w:pPr>
      <w:bookmarkStart w:colFirst="0" w:colLast="0" w:name="_5cscm2z126js" w:id="10"/>
      <w:bookmarkEnd w:id="10"/>
      <w:r w:rsidDel="00000000" w:rsidR="00000000" w:rsidRPr="00000000">
        <w:rPr>
          <w:rFonts w:ascii="Arial Unicode MS" w:cs="Arial Unicode MS" w:eastAsia="Arial Unicode MS" w:hAnsi="Arial Unicode MS"/>
          <w:b w:val="1"/>
          <w:bCs w:val="1"/>
          <w:color w:val="000000"/>
          <w:sz w:val="26"/>
          <w:szCs w:val="26"/>
          <w:rtl w:val="0"/>
        </w:rPr>
        <w:t xml:space="preserve">第10条（返還）</w:t>
      </w:r>
    </w:p>
    <w:p w:rsidR="00000000" w:rsidDel="00000000" w:rsidP="00000000" w:rsidRDefault="00000000" w:rsidRPr="00000000" w14:paraId="0000002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乙は、寄託者又は正当な権利者の請求により、寄託物を返還する。</w:t>
        <w:br w:type="textWrapping"/>
        <w:t xml:space="preserve">2　返還請求時には、倉庫証券の提出その他乙が定める確認手続を行う。</w:t>
        <w:br w:type="textWrapping"/>
        <w:t xml:space="preserve">3　未払保管料等がある場合、乙は弁済を受けるまで返還を拒むことができる。</w:t>
      </w:r>
    </w:p>
    <w:p w:rsidR="00000000" w:rsidDel="00000000" w:rsidP="00000000" w:rsidRDefault="00000000" w:rsidRPr="00000000" w14:paraId="00000022">
      <w:pPr>
        <w:rPr>
          <w:sz w:val="20"/>
          <w:szCs w:val="20"/>
        </w:rPr>
      </w:pPr>
      <w:r w:rsidDel="00000000" w:rsidR="00000000" w:rsidRPr="00000000">
        <w:rPr>
          <w:rtl w:val="0"/>
        </w:rPr>
      </w:r>
    </w:p>
    <w:p w:rsidR="00000000" w:rsidDel="00000000" w:rsidP="00000000" w:rsidRDefault="00000000" w:rsidRPr="00000000" w14:paraId="00000023">
      <w:pPr>
        <w:pStyle w:val="Heading3"/>
        <w:keepNext w:val="0"/>
        <w:keepLines w:val="0"/>
        <w:spacing w:before="280" w:lineRule="auto"/>
        <w:rPr>
          <w:b w:val="1"/>
          <w:bCs w:val="1"/>
          <w:color w:val="000000"/>
          <w:sz w:val="26"/>
          <w:szCs w:val="26"/>
        </w:rPr>
      </w:pPr>
      <w:bookmarkStart w:colFirst="0" w:colLast="0" w:name="_k4sp0kugz5aj" w:id="11"/>
      <w:bookmarkEnd w:id="11"/>
      <w:r w:rsidDel="00000000" w:rsidR="00000000" w:rsidRPr="00000000">
        <w:rPr>
          <w:rFonts w:ascii="Arial Unicode MS" w:cs="Arial Unicode MS" w:eastAsia="Arial Unicode MS" w:hAnsi="Arial Unicode MS"/>
          <w:b w:val="1"/>
          <w:bCs w:val="1"/>
          <w:color w:val="000000"/>
          <w:sz w:val="26"/>
          <w:szCs w:val="26"/>
          <w:rtl w:val="0"/>
        </w:rPr>
        <w:t xml:space="preserve">第11条（留置権）</w:t>
      </w:r>
    </w:p>
    <w:p w:rsidR="00000000" w:rsidDel="00000000" w:rsidP="00000000" w:rsidRDefault="00000000" w:rsidRPr="00000000" w14:paraId="0000002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乙は、寄託物に関して生じた保管料その他債権について、寄託物に留置権を有する。</w:t>
      </w:r>
    </w:p>
    <w:p w:rsidR="00000000" w:rsidDel="00000000" w:rsidP="00000000" w:rsidRDefault="00000000" w:rsidRPr="00000000" w14:paraId="00000025">
      <w:pPr>
        <w:rPr>
          <w:sz w:val="20"/>
          <w:szCs w:val="20"/>
        </w:rPr>
      </w:pPr>
      <w:r w:rsidDel="00000000" w:rsidR="00000000" w:rsidRPr="00000000">
        <w:rPr>
          <w:rtl w:val="0"/>
        </w:rPr>
      </w:r>
    </w:p>
    <w:p w:rsidR="00000000" w:rsidDel="00000000" w:rsidP="00000000" w:rsidRDefault="00000000" w:rsidRPr="00000000" w14:paraId="00000026">
      <w:pPr>
        <w:pStyle w:val="Heading3"/>
        <w:keepNext w:val="0"/>
        <w:keepLines w:val="0"/>
        <w:spacing w:before="280" w:lineRule="auto"/>
        <w:rPr>
          <w:b w:val="1"/>
          <w:bCs w:val="1"/>
          <w:color w:val="000000"/>
          <w:sz w:val="26"/>
          <w:szCs w:val="26"/>
        </w:rPr>
      </w:pPr>
      <w:bookmarkStart w:colFirst="0" w:colLast="0" w:name="_5qa9hdxc5nv" w:id="12"/>
      <w:bookmarkEnd w:id="12"/>
      <w:r w:rsidDel="00000000" w:rsidR="00000000" w:rsidRPr="00000000">
        <w:rPr>
          <w:rFonts w:ascii="Arial Unicode MS" w:cs="Arial Unicode MS" w:eastAsia="Arial Unicode MS" w:hAnsi="Arial Unicode MS"/>
          <w:b w:val="1"/>
          <w:bCs w:val="1"/>
          <w:color w:val="000000"/>
          <w:sz w:val="26"/>
          <w:szCs w:val="26"/>
          <w:rtl w:val="0"/>
        </w:rPr>
        <w:t xml:space="preserve">第12条（滅失・損傷の責任）</w:t>
      </w:r>
    </w:p>
    <w:p w:rsidR="00000000" w:rsidDel="00000000" w:rsidP="00000000" w:rsidRDefault="00000000" w:rsidRPr="00000000" w14:paraId="0000002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寄託物の滅失又は損傷について、乙は自己の責に帰すべき事由がある場合に限り責任を負う。</w:t>
        <w:br w:type="textWrapping"/>
        <w:t xml:space="preserve">2　天災地変、不可抗力、寄託物の性質による自然減耗その他乙の責に帰さない事由による損害については、乙は責任を負わない。</w:t>
        <w:br w:type="textWrapping"/>
        <w:t xml:space="preserve">3　乙の責任は、当該寄託物の申告価額を上限とする。</w:t>
      </w:r>
    </w:p>
    <w:p w:rsidR="00000000" w:rsidDel="00000000" w:rsidP="00000000" w:rsidRDefault="00000000" w:rsidRPr="00000000" w14:paraId="00000028">
      <w:pPr>
        <w:rPr>
          <w:sz w:val="20"/>
          <w:szCs w:val="20"/>
        </w:rPr>
      </w:pPr>
      <w:r w:rsidDel="00000000" w:rsidR="00000000" w:rsidRPr="00000000">
        <w:rPr>
          <w:rtl w:val="0"/>
        </w:rPr>
      </w:r>
    </w:p>
    <w:p w:rsidR="00000000" w:rsidDel="00000000" w:rsidP="00000000" w:rsidRDefault="00000000" w:rsidRPr="00000000" w14:paraId="00000029">
      <w:pPr>
        <w:pStyle w:val="Heading3"/>
        <w:keepNext w:val="0"/>
        <w:keepLines w:val="0"/>
        <w:spacing w:before="280" w:lineRule="auto"/>
        <w:rPr>
          <w:b w:val="1"/>
          <w:bCs w:val="1"/>
          <w:color w:val="000000"/>
          <w:sz w:val="26"/>
          <w:szCs w:val="26"/>
        </w:rPr>
      </w:pPr>
      <w:bookmarkStart w:colFirst="0" w:colLast="0" w:name="_4yheg8ml0nnk" w:id="13"/>
      <w:bookmarkEnd w:id="13"/>
      <w:r w:rsidDel="00000000" w:rsidR="00000000" w:rsidRPr="00000000">
        <w:rPr>
          <w:rFonts w:ascii="Arial Unicode MS" w:cs="Arial Unicode MS" w:eastAsia="Arial Unicode MS" w:hAnsi="Arial Unicode MS"/>
          <w:b w:val="1"/>
          <w:bCs w:val="1"/>
          <w:color w:val="000000"/>
          <w:sz w:val="26"/>
          <w:szCs w:val="26"/>
          <w:rtl w:val="0"/>
        </w:rPr>
        <w:t xml:space="preserve">第13条（危険物等の処分）</w:t>
      </w:r>
    </w:p>
    <w:p w:rsidR="00000000" w:rsidDel="00000000" w:rsidP="00000000" w:rsidRDefault="00000000" w:rsidRPr="00000000" w14:paraId="0000002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寄託物が危険物であることが判明した場合、又は保管継続が困難となった場合、乙は寄託者の費用負担において必要な措置又は処分を行うことができる。</w:t>
      </w:r>
    </w:p>
    <w:p w:rsidR="00000000" w:rsidDel="00000000" w:rsidP="00000000" w:rsidRDefault="00000000" w:rsidRPr="00000000" w14:paraId="0000002B">
      <w:pPr>
        <w:rPr>
          <w:sz w:val="20"/>
          <w:szCs w:val="20"/>
        </w:rPr>
      </w:pPr>
      <w:r w:rsidDel="00000000" w:rsidR="00000000" w:rsidRPr="00000000">
        <w:rPr>
          <w:rtl w:val="0"/>
        </w:rPr>
      </w:r>
    </w:p>
    <w:p w:rsidR="00000000" w:rsidDel="00000000" w:rsidP="00000000" w:rsidRDefault="00000000" w:rsidRPr="00000000" w14:paraId="0000002C">
      <w:pPr>
        <w:pStyle w:val="Heading3"/>
        <w:keepNext w:val="0"/>
        <w:keepLines w:val="0"/>
        <w:spacing w:before="280" w:lineRule="auto"/>
        <w:rPr>
          <w:b w:val="1"/>
          <w:bCs w:val="1"/>
          <w:color w:val="000000"/>
          <w:sz w:val="26"/>
          <w:szCs w:val="26"/>
        </w:rPr>
      </w:pPr>
      <w:bookmarkStart w:colFirst="0" w:colLast="0" w:name="_fwq84rd3mmnj" w:id="14"/>
      <w:bookmarkEnd w:id="14"/>
      <w:r w:rsidDel="00000000" w:rsidR="00000000" w:rsidRPr="00000000">
        <w:rPr>
          <w:rFonts w:ascii="Arial Unicode MS" w:cs="Arial Unicode MS" w:eastAsia="Arial Unicode MS" w:hAnsi="Arial Unicode MS"/>
          <w:b w:val="1"/>
          <w:bCs w:val="1"/>
          <w:color w:val="000000"/>
          <w:sz w:val="26"/>
          <w:szCs w:val="26"/>
          <w:rtl w:val="0"/>
        </w:rPr>
        <w:t xml:space="preserve">第14条（契約期間及び解除）</w:t>
      </w:r>
    </w:p>
    <w:p w:rsidR="00000000" w:rsidDel="00000000" w:rsidP="00000000" w:rsidRDefault="00000000" w:rsidRPr="00000000" w14:paraId="0000002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本契約の期間は、個別契約で定める。</w:t>
        <w:br w:type="textWrapping"/>
        <w:t xml:space="preserve">2　寄託者が保管料の支払を遅滞した場合、乙は催告のうえ契約を解除できる。</w:t>
        <w:br w:type="textWrapping"/>
        <w:t xml:space="preserve">3　解除によって生じた損害は、寄託者の負担とする。</w:t>
      </w:r>
    </w:p>
    <w:p w:rsidR="00000000" w:rsidDel="00000000" w:rsidP="00000000" w:rsidRDefault="00000000" w:rsidRPr="00000000" w14:paraId="0000002E">
      <w:pPr>
        <w:rPr>
          <w:sz w:val="20"/>
          <w:szCs w:val="20"/>
        </w:rPr>
      </w:pPr>
      <w:r w:rsidDel="00000000" w:rsidR="00000000" w:rsidRPr="00000000">
        <w:rPr>
          <w:rtl w:val="0"/>
        </w:rPr>
      </w:r>
    </w:p>
    <w:p w:rsidR="00000000" w:rsidDel="00000000" w:rsidP="00000000" w:rsidRDefault="00000000" w:rsidRPr="00000000" w14:paraId="0000002F">
      <w:pPr>
        <w:pStyle w:val="Heading3"/>
        <w:keepNext w:val="0"/>
        <w:keepLines w:val="0"/>
        <w:spacing w:before="280" w:lineRule="auto"/>
        <w:rPr>
          <w:b w:val="1"/>
          <w:bCs w:val="1"/>
          <w:color w:val="000000"/>
          <w:sz w:val="26"/>
          <w:szCs w:val="26"/>
        </w:rPr>
      </w:pPr>
      <w:bookmarkStart w:colFirst="0" w:colLast="0" w:name="_r42rusbknhpb" w:id="15"/>
      <w:bookmarkEnd w:id="15"/>
      <w:r w:rsidDel="00000000" w:rsidR="00000000" w:rsidRPr="00000000">
        <w:rPr>
          <w:rFonts w:ascii="Arial Unicode MS" w:cs="Arial Unicode MS" w:eastAsia="Arial Unicode MS" w:hAnsi="Arial Unicode MS"/>
          <w:b w:val="1"/>
          <w:bCs w:val="1"/>
          <w:color w:val="000000"/>
          <w:sz w:val="26"/>
          <w:szCs w:val="26"/>
          <w:rtl w:val="0"/>
        </w:rPr>
        <w:t xml:space="preserve">第15条（不可抗力）</w:t>
      </w:r>
    </w:p>
    <w:p w:rsidR="00000000" w:rsidDel="00000000" w:rsidP="00000000" w:rsidRDefault="00000000" w:rsidRPr="00000000" w14:paraId="0000003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地震、火災、洪水、戦争、法令改正その他当事者の合理的支配を超える事由により生じた損害について、乙は責任を負わない。</w:t>
      </w:r>
    </w:p>
    <w:p w:rsidR="00000000" w:rsidDel="00000000" w:rsidP="00000000" w:rsidRDefault="00000000" w:rsidRPr="00000000" w14:paraId="00000031">
      <w:pPr>
        <w:rPr>
          <w:sz w:val="20"/>
          <w:szCs w:val="20"/>
        </w:rPr>
      </w:pPr>
      <w:r w:rsidDel="00000000" w:rsidR="00000000" w:rsidRPr="00000000">
        <w:rPr>
          <w:rtl w:val="0"/>
        </w:rPr>
      </w:r>
    </w:p>
    <w:p w:rsidR="00000000" w:rsidDel="00000000" w:rsidP="00000000" w:rsidRDefault="00000000" w:rsidRPr="00000000" w14:paraId="00000032">
      <w:pPr>
        <w:pStyle w:val="Heading3"/>
        <w:keepNext w:val="0"/>
        <w:keepLines w:val="0"/>
        <w:spacing w:before="280" w:lineRule="auto"/>
        <w:rPr>
          <w:b w:val="1"/>
          <w:bCs w:val="1"/>
          <w:color w:val="000000"/>
          <w:sz w:val="26"/>
          <w:szCs w:val="26"/>
        </w:rPr>
      </w:pPr>
      <w:bookmarkStart w:colFirst="0" w:colLast="0" w:name="_drrtdx2hn81o" w:id="16"/>
      <w:bookmarkEnd w:id="16"/>
      <w:r w:rsidDel="00000000" w:rsidR="00000000" w:rsidRPr="00000000">
        <w:rPr>
          <w:rFonts w:ascii="Arial Unicode MS" w:cs="Arial Unicode MS" w:eastAsia="Arial Unicode MS" w:hAnsi="Arial Unicode MS"/>
          <w:b w:val="1"/>
          <w:bCs w:val="1"/>
          <w:color w:val="000000"/>
          <w:sz w:val="26"/>
          <w:szCs w:val="26"/>
          <w:rtl w:val="0"/>
        </w:rPr>
        <w:t xml:space="preserve">第16条（協議事項）</w:t>
      </w:r>
    </w:p>
    <w:p w:rsidR="00000000" w:rsidDel="00000000" w:rsidP="00000000" w:rsidRDefault="00000000" w:rsidRPr="00000000" w14:paraId="0000003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本約款に定めのない事項又は疑義が生じた場合、当事者は誠意をもって協議し解決する。</w:t>
      </w:r>
    </w:p>
    <w:p w:rsidR="00000000" w:rsidDel="00000000" w:rsidP="00000000" w:rsidRDefault="00000000" w:rsidRPr="00000000" w14:paraId="00000034">
      <w:pPr>
        <w:rPr>
          <w:sz w:val="20"/>
          <w:szCs w:val="20"/>
        </w:rPr>
      </w:pPr>
      <w:r w:rsidDel="00000000" w:rsidR="00000000" w:rsidRPr="00000000">
        <w:rPr>
          <w:rtl w:val="0"/>
        </w:rPr>
      </w:r>
    </w:p>
    <w:p w:rsidR="00000000" w:rsidDel="00000000" w:rsidP="00000000" w:rsidRDefault="00000000" w:rsidRPr="00000000" w14:paraId="00000035">
      <w:pPr>
        <w:pStyle w:val="Heading3"/>
        <w:keepNext w:val="0"/>
        <w:keepLines w:val="0"/>
        <w:spacing w:before="280" w:lineRule="auto"/>
        <w:rPr>
          <w:b w:val="1"/>
          <w:bCs w:val="1"/>
          <w:color w:val="000000"/>
          <w:sz w:val="26"/>
          <w:szCs w:val="26"/>
        </w:rPr>
      </w:pPr>
      <w:bookmarkStart w:colFirst="0" w:colLast="0" w:name="_v0dcy74n9y73" w:id="17"/>
      <w:bookmarkEnd w:id="17"/>
      <w:r w:rsidDel="00000000" w:rsidR="00000000" w:rsidRPr="00000000">
        <w:rPr>
          <w:rFonts w:ascii="Arial Unicode MS" w:cs="Arial Unicode MS" w:eastAsia="Arial Unicode MS" w:hAnsi="Arial Unicode MS"/>
          <w:b w:val="1"/>
          <w:bCs w:val="1"/>
          <w:color w:val="000000"/>
          <w:sz w:val="26"/>
          <w:szCs w:val="26"/>
          <w:rtl w:val="0"/>
        </w:rPr>
        <w:t xml:space="preserve">第17条（管轄）</w:t>
      </w:r>
    </w:p>
    <w:p w:rsidR="00000000" w:rsidDel="00000000" w:rsidP="00000000" w:rsidRDefault="00000000" w:rsidRPr="00000000" w14:paraId="0000003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本契約に関する紛争については、乙の本店所在地を管轄する地方裁判所を第一審の専属的合意管轄裁判所とする。</w:t>
      </w:r>
    </w:p>
    <w:p w:rsidR="00000000" w:rsidDel="00000000" w:rsidP="00000000" w:rsidRDefault="00000000" w:rsidRPr="00000000" w14:paraId="00000037">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