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xiobg5ct2cg" w:id="0"/>
      <w:bookmarkEnd w:id="0"/>
      <w:r w:rsidDel="00000000" w:rsidR="00000000" w:rsidRPr="00000000">
        <w:rPr>
          <w:rFonts w:ascii="Arial Unicode MS" w:cs="Arial Unicode MS" w:eastAsia="Arial Unicode MS" w:hAnsi="Arial Unicode MS"/>
          <w:b w:val="1"/>
          <w:bCs w:val="1"/>
          <w:sz w:val="44"/>
          <w:szCs w:val="44"/>
          <w:rtl w:val="0"/>
        </w:rPr>
        <w:t xml:space="preserve">行動規範・企業文化浸透支援契約書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行動規範の策定及び企業文化の浸透を目的とした支援業務について、以下のとおり行動規範・企業文化浸透支援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xudxu46685ok"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本契約は、甲の経営理念、行動規範及び企業文化の明確化並びに社内外への浸透を図るため、乙が提供するコンサルティング及び支援業務の内容、条件及び双方の権利義務を定めることを目的とする。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6q9i2ponmym4"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本契約において、次の各号に掲げる用語の意義は、当該各号に定めるところによる。</w:t>
      </w:r>
    </w:p>
    <w:p w:rsidR="00000000" w:rsidDel="00000000" w:rsidP="00000000" w:rsidRDefault="00000000" w:rsidRPr="00000000" w14:paraId="0000000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行動規範とは、甲の役員及び従業員が遵守すべき価値観、倫理基準及び行動指針をいう。</w:t>
      </w:r>
    </w:p>
    <w:p w:rsidR="00000000" w:rsidDel="00000000" w:rsidP="00000000" w:rsidRDefault="00000000" w:rsidRPr="00000000" w14:paraId="0000000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企業文化とは、甲における組織風土、価値観、意思決定のあり方及び行動様式を総称する概念をいう。</w:t>
      </w:r>
    </w:p>
    <w:p w:rsidR="00000000" w:rsidDel="00000000" w:rsidP="00000000" w:rsidRDefault="00000000" w:rsidRPr="00000000" w14:paraId="0000000C">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支援業務とは、行動規範の策定支援、企業文化診断、研修実施、社内浸透施策の立案及び実行支援その他本契約に基づき乙が提供する業務をいう。</w:t>
      </w:r>
    </w:p>
    <w:p w:rsidR="00000000" w:rsidDel="00000000" w:rsidP="00000000" w:rsidRDefault="00000000" w:rsidRPr="00000000" w14:paraId="0000000D">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成果物とは、支援業務の結果として作成される報告書、マニュアル、研修資料、動画、データその他一切の成果物をいう。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pccljoo6tnqq"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1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乙は、次の業務を実施する。</w:t>
        <w:br w:type="textWrapping"/>
        <w:t xml:space="preserve">(1) 現状分析及び企業文化診断</w:t>
        <w:br w:type="textWrapping"/>
        <w:t xml:space="preserve">(2) 行動規範案の策定支援</w:t>
        <w:br w:type="textWrapping"/>
        <w:t xml:space="preserve">(3) 経営層及び管理職向けワークショップの実施</w:t>
        <w:br w:type="textWrapping"/>
        <w:t xml:space="preserve">(4) 全社研修プログラムの設計及び実施支援</w:t>
        <w:br w:type="textWrapping"/>
        <w:t xml:space="preserve">(5) 社内広報施策の立案及び運用支援</w:t>
        <w:br w:type="textWrapping"/>
        <w:t xml:space="preserve">(6) 定着度測定及び改善提案</w:t>
      </w:r>
    </w:p>
    <w:p w:rsidR="00000000" w:rsidDel="00000000" w:rsidP="00000000" w:rsidRDefault="00000000" w:rsidRPr="00000000" w14:paraId="00000011">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具体的な実施内容、スケジュール及び成果物の詳細は、別紙業務仕様書に定める。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qslgxdhdi9t4" w:id="4"/>
      <w:bookmarkEnd w:id="4"/>
      <w:r w:rsidDel="00000000" w:rsidR="00000000" w:rsidRPr="00000000">
        <w:rPr>
          <w:rFonts w:ascii="Arial Unicode MS" w:cs="Arial Unicode MS" w:eastAsia="Arial Unicode MS" w:hAnsi="Arial Unicode MS"/>
          <w:b w:val="1"/>
          <w:bCs w:val="1"/>
          <w:sz w:val="34"/>
          <w:szCs w:val="34"/>
          <w:rtl w:val="0"/>
        </w:rPr>
        <w:t xml:space="preserve">第4条（業務遂行）</w:t>
      </w:r>
    </w:p>
    <w:p w:rsidR="00000000" w:rsidDel="00000000" w:rsidP="00000000" w:rsidRDefault="00000000" w:rsidRPr="00000000" w14:paraId="0000001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乙は、善良なる管理者の注意をもって支援業務を遂行する。</w:t>
      </w:r>
    </w:p>
    <w:p w:rsidR="00000000" w:rsidDel="00000000" w:rsidP="00000000" w:rsidRDefault="00000000" w:rsidRPr="00000000" w14:paraId="0000001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甲は、業務遂行に必要な情報及び資料を適時提供し、乙に協力する。</w:t>
      </w:r>
    </w:p>
    <w:p w:rsidR="00000000" w:rsidDel="00000000" w:rsidP="00000000" w:rsidRDefault="00000000" w:rsidRPr="00000000" w14:paraId="00000016">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甲が必要な協力を行わないことにより生じた遅延又は成果未達について、乙は責任を負わない。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rbx1mxpd7smh" w:id="5"/>
      <w:bookmarkEnd w:id="5"/>
      <w:r w:rsidDel="00000000" w:rsidR="00000000" w:rsidRPr="00000000">
        <w:rPr>
          <w:rFonts w:ascii="Arial Unicode MS" w:cs="Arial Unicode MS" w:eastAsia="Arial Unicode MS" w:hAnsi="Arial Unicode MS"/>
          <w:b w:val="1"/>
          <w:bCs w:val="1"/>
          <w:sz w:val="34"/>
          <w:szCs w:val="34"/>
          <w:rtl w:val="0"/>
        </w:rPr>
        <w:t xml:space="preserve">第5条（再委託）</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乙は、支援業務の全部又は一部を第三者に再委託する場合、事前に甲の書面承諾を得るものとする。再委託先の行為については、乙が一切の責任を負う。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1xqsh7b664cm" w:id="6"/>
      <w:bookmarkEnd w:id="6"/>
      <w:r w:rsidDel="00000000" w:rsidR="00000000" w:rsidRPr="00000000">
        <w:rPr>
          <w:rFonts w:ascii="Arial Unicode MS" w:cs="Arial Unicode MS" w:eastAsia="Arial Unicode MS" w:hAnsi="Arial Unicode MS"/>
          <w:b w:val="1"/>
          <w:bCs w:val="1"/>
          <w:sz w:val="34"/>
          <w:szCs w:val="34"/>
          <w:rtl w:val="0"/>
        </w:rPr>
        <w:t xml:space="preserve">第6条（報酬及び支払条件）</w:t>
      </w:r>
    </w:p>
    <w:p w:rsidR="00000000" w:rsidDel="00000000" w:rsidP="00000000" w:rsidRDefault="00000000" w:rsidRPr="00000000" w14:paraId="0000001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甲は、乙に対し、本契約に基づく支援業務の対価として、別紙に定める報酬を支払う。</w:t>
      </w:r>
    </w:p>
    <w:p w:rsidR="00000000" w:rsidDel="00000000" w:rsidP="00000000" w:rsidRDefault="00000000" w:rsidRPr="00000000" w14:paraId="0000001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支払期日は、請求書発行日から30日以内とする。</w:t>
      </w:r>
    </w:p>
    <w:p w:rsidR="00000000" w:rsidDel="00000000" w:rsidP="00000000" w:rsidRDefault="00000000" w:rsidRPr="00000000" w14:paraId="0000001E">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支払遅延が生じた場合、甲は年14.6パーセントの割合による遅延損害金を支払う。</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87mc0n8vnz8l"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2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成果物に関する著作権は、特段の定めがない限り、乙に帰属する。</w:t>
      </w:r>
    </w:p>
    <w:p w:rsidR="00000000" w:rsidDel="00000000" w:rsidP="00000000" w:rsidRDefault="00000000" w:rsidRPr="00000000" w14:paraId="0000002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乙は、甲に対し、成果物を甲の内部利用目的に限り、無償で非独占的に利用する権利を許諾する。</w:t>
      </w:r>
    </w:p>
    <w:p w:rsidR="00000000" w:rsidDel="00000000" w:rsidP="00000000" w:rsidRDefault="00000000" w:rsidRPr="00000000" w14:paraId="00000023">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甲は、乙の書面承諾なく成果物を第三者へ提供してはならない。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hoawxqcuwqjm"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6">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双方は、本契約に関連して知り得た相手方の営業情報、個人情報及び未公開情報を第三者に開示してはならない。</w:t>
      </w:r>
    </w:p>
    <w:p w:rsidR="00000000" w:rsidDel="00000000" w:rsidP="00000000" w:rsidRDefault="00000000" w:rsidRPr="00000000" w14:paraId="00000027">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本条の義務は、本契約終了後3年間存続する。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gen21mw885k8"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乙は、支援業務に関連して取得した個人情報を、法令に従い適切に管理し、本契約の目的以外に利用しない。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7189s1ckvuot" w:id="10"/>
      <w:bookmarkEnd w:id="10"/>
      <w:r w:rsidDel="00000000" w:rsidR="00000000" w:rsidRPr="00000000">
        <w:rPr>
          <w:rFonts w:ascii="Arial Unicode MS" w:cs="Arial Unicode MS" w:eastAsia="Arial Unicode MS" w:hAnsi="Arial Unicode MS"/>
          <w:b w:val="1"/>
          <w:bCs w:val="1"/>
          <w:sz w:val="34"/>
          <w:szCs w:val="34"/>
          <w:rtl w:val="0"/>
        </w:rPr>
        <w:t xml:space="preserve">第10条（保証及び免責）</w:t>
      </w:r>
    </w:p>
    <w:p w:rsidR="00000000" w:rsidDel="00000000" w:rsidP="00000000" w:rsidRDefault="00000000" w:rsidRPr="00000000" w14:paraId="0000002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乙は、支援業務が特定の成果又は効果を保証するものではない。</w:t>
      </w:r>
    </w:p>
    <w:p w:rsidR="00000000" w:rsidDel="00000000" w:rsidP="00000000" w:rsidRDefault="00000000" w:rsidRPr="00000000" w14:paraId="0000002E">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乙の責任は、故意又は重過失がある場合を除き、当該契約年度に甲が支払った報酬総額を上限とする。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c6bdmc2e2z44"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本契約の有効期間は、契約締結日から1年間とする。ただし、期間満了日の30日前までに書面による解約通知がない場合、自動更新する。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uu9a3c6yygmq"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3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一方が重大な契約違反をし、相当期間を定めて是正を求めても改善されない場合、相手方は本契約を解除できる。</w:t>
      </w:r>
    </w:p>
    <w:p w:rsidR="00000000" w:rsidDel="00000000" w:rsidP="00000000" w:rsidRDefault="00000000" w:rsidRPr="00000000" w14:paraId="00000035">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破産申立て等信用不安が生じた場合、催告なく解除できる。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6f9sn878vmnz"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双方は、反社会的勢力に該当しないことを表明保証し、将来にわたり関与しないことを確約する。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p29m1zg011fv"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本契約に定めのない事項又は解釈に疑義が生じた場合、双方誠意をもって協議する。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ae3fbb7azjs2"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本契約は日本法を準拠法とし、本契約に関する紛争は、甲の本店所在地を管轄する地方裁判所を第一審の専属的合意管轄裁判所とする。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w:t>
      </w:r>
    </w:p>
    <w:p w:rsidR="00000000" w:rsidDel="00000000" w:rsidP="00000000" w:rsidRDefault="00000000" w:rsidRPr="00000000" w14:paraId="0000004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