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h2jns2tz4vkq" w:id="0"/>
      <w:bookmarkEnd w:id="0"/>
      <w:r w:rsidDel="00000000" w:rsidR="00000000" w:rsidRPr="00000000">
        <w:rPr>
          <w:rFonts w:ascii="Arial Unicode MS" w:cs="Arial Unicode MS" w:eastAsia="Arial Unicode MS" w:hAnsi="Arial Unicode MS"/>
          <w:b w:val="1"/>
          <w:bCs w:val="1"/>
          <w:sz w:val="44"/>
          <w:szCs w:val="44"/>
          <w:rtl w:val="0"/>
        </w:rPr>
        <w:t xml:space="preserve">研修受講に関する同意書（一般教育型）</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●●株式会社（以下「会社」という。）は、従業員又は受講者（以下「受講者」という。）に対し実施する一般教育型研修（以下「本研修」という。）の受講に関し、以下のとおり同意事項を定める。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本同意書は、会社が実施する本研修の受講条件、遵守事項、知的財産の取扱い、情報管理その他必要事項を明確にし、円滑かつ適正な研修運営を図ることを目的とする。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第2条（本研修の内容）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本研修は、業務遂行能力の向上、知識習得又は技能向上を目的とする一般教育型研修であり、特定資格の取得や昇進を保証するものではない。</w:t>
        <w:br w:type="textWrapping"/>
        <w:t xml:space="preserve">2　本研修の具体的内容、実施方法、日程、受講形式（対面・オンライン等）は、会社が別途定める。</w:t>
        <w:br w:type="textWrapping"/>
        <w:t xml:space="preserve">3　会社は、必要に応じて本研修の内容を変更、中止又は延期することができる。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第3条（受講義務および遵守事項）</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受講者は、本研修の趣旨を理解し、誠実に受講する。</w:t>
        <w:br w:type="textWrapping"/>
        <w:t xml:space="preserve">2　受講者は、講師及び他の受講者の妨げとなる行為、録音・録画・撮影（会社の事前承諾がある場合を除く）、資料の無断転載その他不適切な行為を行ってはならない。</w:t>
        <w:br w:type="textWrapping"/>
        <w:t xml:space="preserve">3　受講者は、会社の指示及び運営ルールに従う。</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第4条（費用負担）</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本研修に係る費用負担の有無及び範囲は、会社が別途定める。</w:t>
        <w:br w:type="textWrapping"/>
        <w:t xml:space="preserve">2　受講者が自己都合により欠席又は途中離脱した場合であっても、会社が負担した費用の返還義務は原則として生じない。</w:t>
        <w:br w:type="textWrapping"/>
        <w:t xml:space="preserve">3　特別な外部研修等に参加する場合は、別途費用精算に関する合意を行うことがある。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第5条（知的財産権）</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本研修において提供される教材、資料、動画、配布物、プログラムその他一切のコンテンツに関する著作権その他の知的財産権は、会社又は正当な権利者に帰属する。</w:t>
        <w:br w:type="textWrapping"/>
        <w:t xml:space="preserve">2　受講者は、私的利用の範囲を超えてこれらを複製、公衆送信、転載、第三者提供等してはならない。</w:t>
        <w:br w:type="textWrapping"/>
        <w:t xml:space="preserve">3　本研修を通じて受講者が作成した成果物の取扱いについては、就業規則又は別途契約に従う。</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第6条（秘密情報の取扱い）</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本研修に関連して開示される営業情報、技術情報、個人情報その他非公開情報は、会社の秘密情報として取り扱う。</w:t>
        <w:br w:type="textWrapping"/>
        <w:t xml:space="preserve">2　受講者は、在職中はもとより退職後においても、正当な理由なくこれを第三者に開示又は漏えいしてはならない。</w:t>
        <w:br w:type="textWrapping"/>
        <w:t xml:space="preserve">3　法令又は裁判所の命令により開示が必要な場合を除き、秘密保持義務は継続する。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第7条（個人情報の取扱い）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会社は、本研修の運営、出欠管理、評価、記録保存その他必要な範囲で、受講者の個人情報を利用する。</w:t>
        <w:br w:type="textWrapping"/>
        <w:t xml:space="preserve">2　会社は、法令に従い適切に個人情報を管理する。</w:t>
        <w:br w:type="textWrapping"/>
        <w:t xml:space="preserve">3　オンライン研修において録画を行う場合、会社は事前にその旨を通知する。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第8条（安全配慮および免責）</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会社は、合理的な範囲で安全配慮を行う。</w:t>
        <w:br w:type="textWrapping"/>
        <w:t xml:space="preserve">2　本研修への参加に起因して受講者に生じた損害について、会社は故意又は重過失がある場合を除き責任を負わない。</w:t>
        <w:br w:type="textWrapping"/>
        <w:t xml:space="preserve">3　通信環境、機器不具合等に起因するオンライン受講の障害について、会社は合理的範囲で対応するが結果を保証しない。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第9条（懲戒等）</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受講者が本同意書又は会社の規程に違反した場合、会社は受講停止、修了取消、懲戒処分その他適切な措置を講ずることができる。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第10条（有効期間）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本同意書は、本研修の受講開始日から効力を生じ、第6条（秘密保持）及び第5条（知的財産権）の規定は、受講終了後も有効に存続する。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第11条（協議事項）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本同意書に定めのない事項又は解釈に疑義が生じた場合は、会社と受講者が誠意をもって協議し解決する。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6"/>
          <w:szCs w:val="26"/>
        </w:rPr>
      </w:pPr>
      <w:r w:rsidDel="00000000" w:rsidR="00000000" w:rsidRPr="00000000">
        <w:rPr>
          <w:rFonts w:ascii="Arial Unicode MS" w:cs="Arial Unicode MS" w:eastAsia="Arial Unicode MS" w:hAnsi="Arial Unicode MS"/>
          <w:b w:val="1"/>
          <w:bCs w:val="1"/>
          <w:sz w:val="26"/>
          <w:szCs w:val="26"/>
          <w:rtl w:val="0"/>
        </w:rPr>
        <w:t xml:space="preserve">第12条（管轄）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本同意書に関して紛争が生じた場合は、会社本店所在地を管轄する地方裁判所を第一審の専属的合意管轄裁判所とする。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以上の内容を確認し、受講者は本同意書に同意のうえ本研修を受講する。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w:t>
        <w:br w:type="textWrapping"/>
        <w:t xml:space="preserve">名称：●●株式会社</w:t>
        <w:br w:type="textWrapping"/>
        <w:t xml:space="preserve">住所：</w:t>
        <w:br w:type="textWrapping"/>
        <w:t xml:space="preserve">代表者：</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受講者</w:t>
        <w:br w:type="textWrapping"/>
        <w:t xml:space="preserve">氏名：</w:t>
        <w:br w:type="textWrapping"/>
        <w:t xml:space="preserve">住所：</w:t>
        <w:br w:type="textWrapping"/>
        <w:t xml:space="preserve">署名：</w:t>
      </w:r>
    </w:p>
    <w:p w:rsidR="00000000" w:rsidDel="00000000" w:rsidP="00000000" w:rsidRDefault="00000000" w:rsidRPr="00000000" w14:paraId="0000003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