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fy0iig10hzi" w:id="0"/>
      <w:bookmarkEnd w:id="0"/>
      <w:r w:rsidDel="00000000" w:rsidR="00000000" w:rsidRPr="00000000">
        <w:rPr>
          <w:rFonts w:ascii="Arial Unicode MS" w:cs="Arial Unicode MS" w:eastAsia="Arial Unicode MS" w:hAnsi="Arial Unicode MS"/>
          <w:b w:val="1"/>
          <w:bCs w:val="1"/>
          <w:sz w:val="44"/>
          <w:szCs w:val="44"/>
          <w:rtl w:val="0"/>
        </w:rPr>
        <w:t xml:space="preserve">組織診断ツール利用同意書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組織診断ツール（以下「本ツール」という。）の利用に関し、利用者との間で、以下のとおり組織診断ツール利用同意書（以下「本同意書」という。）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9qcip92tbm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本同意書は、本ツールの利用条件、データの取扱い、知的財産権の帰属、責任範囲その他必要事項を定めることにより、利用者と当社との権利義務関係を明確化することを目的とする。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1uwn778jnsb"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本同意書において使用する用語の定義は、次のとおりとする。</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「利用者」とは、本ツールを利用する法人、団体または個人をいう。</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「回答者」とは、利用者に所属し、本ツールの設問に回答する役員、従業員、契約社員その他の者をいう。</w:t>
      </w:r>
    </w:p>
    <w:p w:rsidR="00000000" w:rsidDel="00000000" w:rsidP="00000000" w:rsidRDefault="00000000" w:rsidRPr="00000000" w14:paraId="0000000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「回答データ」とは、回答者が本ツールに入力した情報をいう。</w:t>
      </w:r>
    </w:p>
    <w:p w:rsidR="00000000" w:rsidDel="00000000" w:rsidP="00000000" w:rsidRDefault="00000000" w:rsidRPr="00000000" w14:paraId="0000000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「診断結果」とは、回答データを基に当社が生成・提供する分析結果、レポート、数値評価その他の成果物をいう。</w:t>
      </w:r>
    </w:p>
    <w:p w:rsidR="00000000" w:rsidDel="00000000" w:rsidP="00000000" w:rsidRDefault="00000000" w:rsidRPr="00000000" w14:paraId="0000000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「個人情報」とは、個人情報保護法に定める個人情報をいう。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ndb5q98vsyv7" w:id="3"/>
      <w:bookmarkEnd w:id="3"/>
      <w:r w:rsidDel="00000000" w:rsidR="00000000" w:rsidRPr="00000000">
        <w:rPr>
          <w:rFonts w:ascii="Arial Unicode MS" w:cs="Arial Unicode MS" w:eastAsia="Arial Unicode MS" w:hAnsi="Arial Unicode MS"/>
          <w:b w:val="1"/>
          <w:bCs w:val="1"/>
          <w:sz w:val="34"/>
          <w:szCs w:val="34"/>
          <w:rtl w:val="0"/>
        </w:rPr>
        <w:t xml:space="preserve">第3条（利用申込みおよび同意）</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利用者は、本同意書の内容を確認し、同意のうえ本ツールを利用する。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利用者は、回答者に対し、本同意書の内容および個人情報の取扱いについて事前に説明し、必要な同意を取得するものとする。</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未成年者が利用する場合は、法定代理人の同意を得なければならない。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51s6141m7bt" w:id="4"/>
      <w:bookmarkEnd w:id="4"/>
      <w:r w:rsidDel="00000000" w:rsidR="00000000" w:rsidRPr="00000000">
        <w:rPr>
          <w:rFonts w:ascii="Arial Unicode MS" w:cs="Arial Unicode MS" w:eastAsia="Arial Unicode MS" w:hAnsi="Arial Unicode MS"/>
          <w:b w:val="1"/>
          <w:bCs w:val="1"/>
          <w:sz w:val="34"/>
          <w:szCs w:val="34"/>
          <w:rtl w:val="0"/>
        </w:rPr>
        <w:t xml:space="preserve">第4条（利用範囲）</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本ツールは、組織状態の把握および改善検討を目的とする参考資料として提供される。</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診断結果は助言的情報であり、法的判断、人事評価の最終決定、採用可否の判断等を直接確定するものではない。</w:t>
      </w:r>
    </w:p>
    <w:p w:rsidR="00000000" w:rsidDel="00000000" w:rsidP="00000000" w:rsidRDefault="00000000" w:rsidRPr="00000000" w14:paraId="0000001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利用者は、本ツールを第三者に再販売、再許諾または無断提供してはならない。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mvnu59wzr0wm" w:id="5"/>
      <w:bookmarkEnd w:id="5"/>
      <w:r w:rsidDel="00000000" w:rsidR="00000000" w:rsidRPr="00000000">
        <w:rPr>
          <w:rFonts w:ascii="Arial Unicode MS" w:cs="Arial Unicode MS" w:eastAsia="Arial Unicode MS" w:hAnsi="Arial Unicode MS"/>
          <w:b w:val="1"/>
          <w:bCs w:val="1"/>
          <w:sz w:val="34"/>
          <w:szCs w:val="34"/>
          <w:rtl w:val="0"/>
        </w:rPr>
        <w:t xml:space="preserve">第5条（データの取扱い）</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当社は、回答データおよび診断結果を、本ツールの提供、改善、統計分析の目的で利用できる。</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当社は、個人を特定できない形に加工した統計データを、研究・広報目的で利用できる。</w:t>
      </w:r>
    </w:p>
    <w:p w:rsidR="00000000" w:rsidDel="00000000" w:rsidP="00000000" w:rsidRDefault="00000000" w:rsidRPr="00000000" w14:paraId="0000001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当社は、法令に基づく場合を除き、個人情報を第三者に提供しない。</w:t>
      </w:r>
    </w:p>
    <w:p w:rsidR="00000000" w:rsidDel="00000000" w:rsidP="00000000" w:rsidRDefault="00000000" w:rsidRPr="00000000" w14:paraId="0000001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利用者は、回答者に対し、匿名性の範囲およびデータ利用目的を明示する。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h7p7lah1zdc"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本ツールに関するプログラム、設問、分析ロジック、アルゴリズム、レポート様式等の知的財産権は、当社または正当な権利者に帰属する。</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診断結果の著作権は当社に帰属する。ただし、利用者は自社内部利用の範囲で使用できる。</w:t>
      </w:r>
    </w:p>
    <w:p w:rsidR="00000000" w:rsidDel="00000000" w:rsidP="00000000" w:rsidRDefault="00000000" w:rsidRPr="00000000" w14:paraId="0000002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利用者は、当社の事前承諾なく、本ツールの解析、逆コンパイル、改変等を行ってはならない。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rhil60ltupwh"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利用者は、次の各号の行為を行ってはならない。</w:t>
      </w:r>
    </w:p>
    <w:p w:rsidR="00000000" w:rsidDel="00000000" w:rsidP="00000000" w:rsidRDefault="00000000" w:rsidRPr="00000000" w14:paraId="0000002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虚偽情報の入力</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不正アクセス行為</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本ツールの運営を妨害する行為</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他者の権利を侵害する行為</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xw6yhwue48y7" w:id="8"/>
      <w:bookmarkEnd w:id="8"/>
      <w:r w:rsidDel="00000000" w:rsidR="00000000" w:rsidRPr="00000000">
        <w:rPr>
          <w:rFonts w:ascii="Arial Unicode MS" w:cs="Arial Unicode MS" w:eastAsia="Arial Unicode MS" w:hAnsi="Arial Unicode MS"/>
          <w:b w:val="1"/>
          <w:bCs w:val="1"/>
          <w:sz w:val="34"/>
          <w:szCs w:val="34"/>
          <w:rtl w:val="0"/>
        </w:rPr>
        <w:t xml:space="preserve">第8条（保証の否認）</w:t>
      </w:r>
    </w:p>
    <w:p w:rsidR="00000000" w:rsidDel="00000000" w:rsidP="00000000" w:rsidRDefault="00000000" w:rsidRPr="00000000" w14:paraId="0000002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当社は、診断結果の正確性、完全性、特定目的への適合性を保証しない。</w:t>
      </w:r>
    </w:p>
    <w:p w:rsidR="00000000" w:rsidDel="00000000" w:rsidP="00000000" w:rsidRDefault="00000000" w:rsidRPr="00000000" w14:paraId="0000002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診断結果の利用により生じた損害について、当社は故意または重過失がある場合を除き責任を負わない。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oqfk3393hapx"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利用者が本同意書に違反し、当社または第三者に損害を与えた場合、利用者はその損害を賠償する。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g8o7zck7epoh" w:id="10"/>
      <w:bookmarkEnd w:id="10"/>
      <w:r w:rsidDel="00000000" w:rsidR="00000000" w:rsidRPr="00000000">
        <w:rPr>
          <w:rFonts w:ascii="Arial Unicode MS" w:cs="Arial Unicode MS" w:eastAsia="Arial Unicode MS" w:hAnsi="Arial Unicode MS"/>
          <w:b w:val="1"/>
          <w:bCs w:val="1"/>
          <w:sz w:val="34"/>
          <w:szCs w:val="34"/>
          <w:rtl w:val="0"/>
        </w:rPr>
        <w:t xml:space="preserve">第10条（サービスの変更・停止）</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当社は、必要に応じて本ツールの内容変更、提供停止または終了を行うことができる。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tvsg5ydwjx9k" w:id="11"/>
      <w:bookmarkEnd w:id="11"/>
      <w:r w:rsidDel="00000000" w:rsidR="00000000" w:rsidRPr="00000000">
        <w:rPr>
          <w:rFonts w:ascii="Arial Unicode MS" w:cs="Arial Unicode MS" w:eastAsia="Arial Unicode MS" w:hAnsi="Arial Unicode MS"/>
          <w:b w:val="1"/>
          <w:bCs w:val="1"/>
          <w:sz w:val="34"/>
          <w:szCs w:val="34"/>
          <w:rtl w:val="0"/>
        </w:rPr>
        <w:t xml:space="preserve">第11条（有効期間）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本同意書は、利用開始日から本ツール利用終了日まで有効とする。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isurhwqimwsj"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本同意書は日本法を準拠法とし、本ツールに関して生じた紛争は、当社本店所在地を管轄する地方裁判所を第一審の専属的合意管轄裁判所とする。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jzu6d1hrskjc"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本同意書に定めのない事項または疑義が生じた場合、当事者は誠意をもって協議し解決する。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wodcl12hlwta" w:id="14"/>
      <w:bookmarkEnd w:id="14"/>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本同意書の内容を確認し、同意のうえ署名する。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br w:type="textWrapping"/>
        <w:t xml:space="preserve">名称：</w:t>
        <w:br w:type="textWrapping"/>
        <w:t xml:space="preserve">所在地：</w:t>
        <w:br w:type="textWrapping"/>
        <w:t xml:space="preserve">代表者名：　　　　　　　　　　　</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w:t>
        <w:br w:type="textWrapping"/>
        <w:t xml:space="preserve">名称：●●株式会社</w:t>
        <w:br w:type="textWrapping"/>
        <w:t xml:space="preserve">所在地：</w:t>
        <w:br w:type="textWrapping"/>
        <w:t xml:space="preserve">代表者名：</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