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jc w:val="center"/>
        <w:rPr/>
      </w:pPr>
      <w:bookmarkStart w:colFirst="0" w:colLast="0" w:name="_rzhqpwzcq84v" w:id="0"/>
      <w:bookmarkEnd w:id="0"/>
      <w:r w:rsidDel="00000000" w:rsidR="00000000" w:rsidRPr="00000000">
        <w:rPr>
          <w:rFonts w:ascii="Arial Unicode MS" w:cs="Arial Unicode MS" w:eastAsia="Arial Unicode MS" w:hAnsi="Arial Unicode MS"/>
          <w:b w:val="1"/>
          <w:bCs w:val="1"/>
          <w:sz w:val="44"/>
          <w:szCs w:val="44"/>
          <w:rtl w:val="0"/>
        </w:rPr>
        <w:t xml:space="preserve">輸入販売契約書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乙が製造又は供給する商品の日本国内における輸入及び販売に関し、次のとおり輸入販売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本契約は、乙が製造又は正当な権限に基づき供給する商品を、甲が日本国内に輸入し販売する条件を定め、両当事者の権利義務関係を明確にすることを目的とする。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第2条（定義）</w:t>
        <w:br w:type="textWrapping"/>
      </w:r>
      <w:r w:rsidDel="00000000" w:rsidR="00000000" w:rsidRPr="00000000">
        <w:rPr>
          <w:rFonts w:ascii="Arial Unicode MS" w:cs="Arial Unicode MS" w:eastAsia="Arial Unicode MS" w:hAnsi="Arial Unicode MS"/>
          <w:sz w:val="20"/>
          <w:szCs w:val="20"/>
          <w:rtl w:val="0"/>
        </w:rPr>
        <w:t xml:space="preserve">1　本契約において「本商品」とは、別紙に定める商品をいう。</w:t>
        <w:br w:type="textWrapping"/>
        <w:t xml:space="preserve">2　「販売地域」とは、日本国内全域をいう。</w:t>
        <w:br w:type="textWrapping"/>
        <w:t xml:space="preserve">3　「知的財産権」とは、特許権、実用新案権、意匠権、商標権、著作権その他関連する一切の権利をいう。</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第3条（販売権の付与）</w:t>
        <w:br w:type="textWrapping"/>
      </w:r>
      <w:r w:rsidDel="00000000" w:rsidR="00000000" w:rsidRPr="00000000">
        <w:rPr>
          <w:rFonts w:ascii="Arial Unicode MS" w:cs="Arial Unicode MS" w:eastAsia="Arial Unicode MS" w:hAnsi="Arial Unicode MS"/>
          <w:sz w:val="20"/>
          <w:szCs w:val="20"/>
          <w:rtl w:val="0"/>
        </w:rPr>
        <w:t xml:space="preserve">1　乙は、甲に対し、販売地域において本商品を輸入し販売する非独占的権利を付与する。</w:t>
        <w:br w:type="textWrapping"/>
        <w:t xml:space="preserve">2　独占的販売権を付与する場合は、別途書面により合意する。</w:t>
        <w:br w:type="textWrapping"/>
        <w:t xml:space="preserve">3　甲は、本契約に基づく権利を第三者に譲渡してはならない。</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第4条（発注及び売買条件）</w:t>
      </w:r>
      <w:r w:rsidDel="00000000" w:rsidR="00000000" w:rsidRPr="00000000">
        <w:rPr>
          <w:rFonts w:ascii="Arial Unicode MS" w:cs="Arial Unicode MS" w:eastAsia="Arial Unicode MS" w:hAnsi="Arial Unicode MS"/>
          <w:sz w:val="20"/>
          <w:szCs w:val="20"/>
          <w:rtl w:val="0"/>
        </w:rPr>
        <w:br w:type="textWrapping"/>
        <w:t xml:space="preserve">1　甲は、個別注文書により本商品を発注する。</w:t>
        <w:br w:type="textWrapping"/>
        <w:t xml:space="preserve">2　売買価格、支払条件、納期及び取引条件は、個別注文書に定める。</w:t>
        <w:br w:type="textWrapping"/>
        <w:t xml:space="preserve">3　特段の合意がない限り、取引条件は国際商業会議所のインコタームズ最新版に従う。</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第5条（商品の引渡し及び危険負担）</w:t>
      </w:r>
      <w:r w:rsidDel="00000000" w:rsidR="00000000" w:rsidRPr="00000000">
        <w:rPr>
          <w:rFonts w:ascii="Arial Unicode MS" w:cs="Arial Unicode MS" w:eastAsia="Arial Unicode MS" w:hAnsi="Arial Unicode MS"/>
          <w:sz w:val="20"/>
          <w:szCs w:val="20"/>
          <w:rtl w:val="0"/>
        </w:rPr>
        <w:br w:type="textWrapping"/>
        <w:t xml:space="preserve">1　本商品の危険負担は、合意したインコタームズ条件に従う。</w:t>
        <w:br w:type="textWrapping"/>
        <w:t xml:space="preserve">2　甲は、受領後速やかに検査を行い、瑕疵を発見した場合は合理的期間内に乙へ通知する。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第6条（品質保証）</w:t>
      </w:r>
      <w:r w:rsidDel="00000000" w:rsidR="00000000" w:rsidRPr="00000000">
        <w:rPr>
          <w:rFonts w:ascii="Arial Unicode MS" w:cs="Arial Unicode MS" w:eastAsia="Arial Unicode MS" w:hAnsi="Arial Unicode MS"/>
          <w:sz w:val="20"/>
          <w:szCs w:val="20"/>
          <w:rtl w:val="0"/>
        </w:rPr>
        <w:br w:type="textWrapping"/>
        <w:t xml:space="preserve">1　乙は、本商品が仕様書に適合し、第三者の知的財産権を侵害しないことを保証する。</w:t>
        <w:br w:type="textWrapping"/>
        <w:t xml:space="preserve">2　瑕疵が認められた場合、乙は無償交換又は返金により対応する。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第7条（法令遵守）</w:t>
        <w:br w:type="textWrapping"/>
      </w:r>
      <w:r w:rsidDel="00000000" w:rsidR="00000000" w:rsidRPr="00000000">
        <w:rPr>
          <w:rFonts w:ascii="Arial Unicode MS" w:cs="Arial Unicode MS" w:eastAsia="Arial Unicode MS" w:hAnsi="Arial Unicode MS"/>
          <w:sz w:val="20"/>
          <w:szCs w:val="20"/>
          <w:rtl w:val="0"/>
        </w:rPr>
        <w:t xml:space="preserve">1　乙は、本商品の製造及び輸出に関し、関連法令を遵守する。</w:t>
        <w:br w:type="textWrapping"/>
        <w:t xml:space="preserve">2　甲は、日本国内の輸入及び販売に関する法令を遵守する。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第8条（知的財産権）</w:t>
        <w:br w:type="textWrapping"/>
      </w:r>
      <w:r w:rsidDel="00000000" w:rsidR="00000000" w:rsidRPr="00000000">
        <w:rPr>
          <w:rFonts w:ascii="Arial Unicode MS" w:cs="Arial Unicode MS" w:eastAsia="Arial Unicode MS" w:hAnsi="Arial Unicode MS"/>
          <w:sz w:val="20"/>
          <w:szCs w:val="20"/>
          <w:rtl w:val="0"/>
        </w:rPr>
        <w:t xml:space="preserve">1　本商品に関する知的財産権は乙に帰属する。</w:t>
        <w:br w:type="textWrapping"/>
        <w:t xml:space="preserve">2　甲は、本契約の目的の範囲内でのみ商標等を使用できる。</w:t>
        <w:br w:type="textWrapping"/>
        <w:t xml:space="preserve">3　第三者から侵害の主張がなされた場合、乙は自己の責任と費用で解決する。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第9条（広告宣伝）</w:t>
        <w:br w:type="textWrapping"/>
      </w:r>
      <w:r w:rsidDel="00000000" w:rsidR="00000000" w:rsidRPr="00000000">
        <w:rPr>
          <w:rFonts w:ascii="Arial Unicode MS" w:cs="Arial Unicode MS" w:eastAsia="Arial Unicode MS" w:hAnsi="Arial Unicode MS"/>
          <w:sz w:val="20"/>
          <w:szCs w:val="20"/>
          <w:rtl w:val="0"/>
        </w:rPr>
        <w:t xml:space="preserve">甲は、乙のブランドイメージを損なわない方法で本商品を販売促進する。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第10条（再販売）</w:t>
      </w:r>
      <w:r w:rsidDel="00000000" w:rsidR="00000000" w:rsidRPr="00000000">
        <w:rPr>
          <w:rFonts w:ascii="Arial Unicode MS" w:cs="Arial Unicode MS" w:eastAsia="Arial Unicode MS" w:hAnsi="Arial Unicode MS"/>
          <w:sz w:val="20"/>
          <w:szCs w:val="20"/>
          <w:rtl w:val="0"/>
        </w:rPr>
        <w:br w:type="textWrapping"/>
        <w:t xml:space="preserve">甲は、販売地域内で自由に再販売できる。ただし、法令違反となる販売方法を行ってはならない。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当事者は、本契約に関連して開示された営業情報、価格情報、技術情報を第三者へ開示してはならない。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第12条（契約期間）</w:t>
      </w:r>
      <w:r w:rsidDel="00000000" w:rsidR="00000000" w:rsidRPr="00000000">
        <w:rPr>
          <w:rFonts w:ascii="Arial Unicode MS" w:cs="Arial Unicode MS" w:eastAsia="Arial Unicode MS" w:hAnsi="Arial Unicode MS"/>
          <w:sz w:val="20"/>
          <w:szCs w:val="20"/>
          <w:rtl w:val="0"/>
        </w:rPr>
        <w:br w:type="textWrapping"/>
        <w:t xml:space="preserve">1　本契約の有効期間は、締結日から2年間とする。</w:t>
        <w:br w:type="textWrapping"/>
        <w:t xml:space="preserve">2　期間満了の3か月前までに解約通知がない場合、同一条件で1年間自動更新される。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第13条（解除）</w:t>
        <w:br w:type="textWrapping"/>
      </w:r>
      <w:r w:rsidDel="00000000" w:rsidR="00000000" w:rsidRPr="00000000">
        <w:rPr>
          <w:rFonts w:ascii="Arial Unicode MS" w:cs="Arial Unicode MS" w:eastAsia="Arial Unicode MS" w:hAnsi="Arial Unicode MS"/>
          <w:sz w:val="20"/>
          <w:szCs w:val="20"/>
          <w:rtl w:val="0"/>
        </w:rPr>
        <w:t xml:space="preserve">1　重大な契約違反があり、是正されない場合、相手方は書面通知により解除できる。</w:t>
        <w:br w:type="textWrapping"/>
        <w:t xml:space="preserve">2　破産、民事再生等の申立てがあった場合、直ちに解除できる。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当事者は、本契約違反により相手方に損害を与えた場合、通常かつ直接の損害を賠償する。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第15条（不可抗力）</w:t>
      </w:r>
      <w:r w:rsidDel="00000000" w:rsidR="00000000" w:rsidRPr="00000000">
        <w:rPr>
          <w:rFonts w:ascii="Arial Unicode MS" w:cs="Arial Unicode MS" w:eastAsia="Arial Unicode MS" w:hAnsi="Arial Unicode MS"/>
          <w:sz w:val="20"/>
          <w:szCs w:val="20"/>
          <w:rtl w:val="0"/>
        </w:rPr>
        <w:br w:type="textWrapping"/>
        <w:t xml:space="preserve">天災地変、戦争、輸出入規制その他不可抗力により履行不能となった場合、責任を負わない。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第16条（反社会的勢力の排除）</w:t>
        <w:br w:type="textWrapping"/>
      </w:r>
      <w:r w:rsidDel="00000000" w:rsidR="00000000" w:rsidRPr="00000000">
        <w:rPr>
          <w:rFonts w:ascii="Arial Unicode MS" w:cs="Arial Unicode MS" w:eastAsia="Arial Unicode MS" w:hAnsi="Arial Unicode MS"/>
          <w:sz w:val="20"/>
          <w:szCs w:val="20"/>
          <w:rtl w:val="0"/>
        </w:rPr>
        <w:t xml:space="preserve">当事者は、反社会的勢力に該当しないことを表明保証する。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第17条（協議事項）</w:t>
      </w:r>
      <w:r w:rsidDel="00000000" w:rsidR="00000000" w:rsidRPr="00000000">
        <w:rPr>
          <w:rFonts w:ascii="Arial Unicode MS" w:cs="Arial Unicode MS" w:eastAsia="Arial Unicode MS" w:hAnsi="Arial Unicode MS"/>
          <w:sz w:val="20"/>
          <w:szCs w:val="20"/>
          <w:rtl w:val="0"/>
        </w:rPr>
        <w:br w:type="textWrapping"/>
        <w:t xml:space="preserve">本契約に定めのない事項は、誠意をもって協議する。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第18条（準拠法及び管轄）</w:t>
        <w:br w:type="textWrapping"/>
      </w:r>
      <w:r w:rsidDel="00000000" w:rsidR="00000000" w:rsidRPr="00000000">
        <w:rPr>
          <w:rFonts w:ascii="Arial Unicode MS" w:cs="Arial Unicode MS" w:eastAsia="Arial Unicode MS" w:hAnsi="Arial Unicode MS"/>
          <w:sz w:val="20"/>
          <w:szCs w:val="20"/>
          <w:rtl w:val="0"/>
        </w:rPr>
        <w:t xml:space="preserve">本契約は日本法を準拠法とし、東京地方裁判所を第一審の専属的合意管轄裁判所とする。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本契約締結の証として、本書2通を作成し、各自記名押印のうえ各1通を保有する。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w:t>
      </w:r>
    </w:p>
    <w:p w:rsidR="00000000" w:rsidDel="00000000" w:rsidP="00000000" w:rsidRDefault="00000000" w:rsidRPr="00000000" w14:paraId="0000003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