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1ujiafm9v1au" w:id="0"/>
      <w:bookmarkEnd w:id="0"/>
      <w:r w:rsidDel="00000000" w:rsidR="00000000" w:rsidRPr="00000000">
        <w:rPr>
          <w:rFonts w:ascii="Arial Unicode MS" w:cs="Arial Unicode MS" w:eastAsia="Arial Unicode MS" w:hAnsi="Arial Unicode MS"/>
          <w:b w:val="1"/>
          <w:bCs w:val="1"/>
          <w:sz w:val="42"/>
          <w:szCs w:val="42"/>
          <w:rtl w:val="0"/>
        </w:rPr>
        <w:t xml:space="preserve">イベント運営業務委託契約書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関与するイベントの運営業務の委託に関し、以下のとおりイベント運営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sz w:val="34"/>
          <w:szCs w:val="34"/>
        </w:rPr>
      </w:pPr>
      <w:bookmarkStart w:colFirst="0" w:colLast="0" w:name="_qmlwktu48cs5" w:id="1"/>
      <w:bookmarkEnd w:id="1"/>
      <w:r w:rsidDel="00000000" w:rsidR="00000000" w:rsidRPr="00000000">
        <w:rPr>
          <w:rFonts w:ascii="Arial Unicode MS" w:cs="Arial Unicode MS" w:eastAsia="Arial Unicode MS" w:hAnsi="Arial Unicode MS"/>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主催又は実施するイベントの円滑かつ安全な運営を目的として、甲が乙に対しイベント運営業務を委託し、乙がこれを受託するにあたり、そ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sz w:val="34"/>
          <w:szCs w:val="34"/>
        </w:rPr>
      </w:pPr>
      <w:bookmarkStart w:colFirst="0" w:colLast="0" w:name="_6pbu6oriq1kt" w:id="2"/>
      <w:bookmarkEnd w:id="2"/>
      <w:r w:rsidDel="00000000" w:rsidR="00000000" w:rsidRPr="00000000">
        <w:rPr>
          <w:rFonts w:ascii="Arial Unicode MS" w:cs="Arial Unicode MS" w:eastAsia="Arial Unicode MS" w:hAnsi="Arial Unicode MS"/>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本契約において「本イベント」とは、甲が企画又は主催する下記イベントをいう。</w:t>
        <w:br w:type="textWrapping"/>
        <w:t xml:space="preserve">　名称：●●イベント</w:t>
        <w:br w:type="textWrapping"/>
        <w:t xml:space="preserve">　開催日時：●●年●月●日</w:t>
        <w:br w:type="textWrapping"/>
        <w:t xml:space="preserve">　開催場所：●●</w:t>
        <w:br w:type="textWrapping"/>
        <w:t xml:space="preserve">　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「本業務」とは、乙が本契約に基づき実施するイベント運営業務一式をいう。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sz w:val="34"/>
          <w:szCs w:val="34"/>
        </w:rPr>
      </w:pPr>
      <w:bookmarkStart w:colFirst="0" w:colLast="0" w:name="_53c4junku413" w:id="3"/>
      <w:bookmarkEnd w:id="3"/>
      <w:r w:rsidDel="00000000" w:rsidR="00000000" w:rsidRPr="00000000">
        <w:rPr>
          <w:rFonts w:ascii="Arial Unicode MS" w:cs="Arial Unicode MS" w:eastAsia="Arial Unicode MS" w:hAnsi="Arial Unicode MS"/>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乙は、甲の指示及び本契約に基づき、次の業務を行う。</w:t>
        <w:br w:type="textWrapping"/>
        <w:t xml:space="preserve">(1) 会場設営・撤去業務</w:t>
        <w:br w:type="textWrapping"/>
        <w:t xml:space="preserve">(2) 来場者受付・誘導業務</w:t>
        <w:br w:type="textWrapping"/>
        <w:t xml:space="preserve">(3) ステージ進行補助業務</w:t>
        <w:br w:type="textWrapping"/>
        <w:t xml:space="preserve">(4) 機材・備品管理業務</w:t>
        <w:br w:type="textWrapping"/>
        <w:t xml:space="preserve">(5) 警備・安全管理補助業務</w:t>
        <w:br w:type="textWrapping"/>
        <w:t xml:space="preserve">(6) その他、甲乙協議のうえ定めた業務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具体的な業務内容、スケジュール、配置人員等は、別紙仕様書又は業務指示書に定める。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sz w:val="34"/>
          <w:szCs w:val="34"/>
        </w:rPr>
      </w:pPr>
      <w:bookmarkStart w:colFirst="0" w:colLast="0" w:name="_anjqvxg4m651" w:id="4"/>
      <w:bookmarkEnd w:id="4"/>
      <w:r w:rsidDel="00000000" w:rsidR="00000000" w:rsidRPr="00000000">
        <w:rPr>
          <w:rFonts w:ascii="Arial Unicode MS" w:cs="Arial Unicode MS" w:eastAsia="Arial Unicode MS" w:hAnsi="Arial Unicode MS"/>
          <w:sz w:val="34"/>
          <w:szCs w:val="34"/>
          <w:rtl w:val="0"/>
        </w:rPr>
        <w:t xml:space="preserve">第4条（再委託）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乙は、本業務の全部を第三者に再委託してはならない。</w:t>
        <w:br w:type="textWrapping"/>
        <w:t xml:space="preserve">2　一部業務を再委託する場合は、事前に甲の書面承諾を得るものとする。</w:t>
        <w:br w:type="textWrapping"/>
        <w:t xml:space="preserve">3　乙は、再委託先の行為について自己の行為と同一の責任を負う。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sz w:val="34"/>
          <w:szCs w:val="34"/>
        </w:rPr>
      </w:pPr>
      <w:bookmarkStart w:colFirst="0" w:colLast="0" w:name="_7hi8xbb694cj" w:id="5"/>
      <w:bookmarkEnd w:id="5"/>
      <w:r w:rsidDel="00000000" w:rsidR="00000000" w:rsidRPr="00000000">
        <w:rPr>
          <w:rFonts w:ascii="Arial Unicode MS" w:cs="Arial Unicode MS" w:eastAsia="Arial Unicode MS" w:hAnsi="Arial Unicode MS"/>
          <w:sz w:val="34"/>
          <w:szCs w:val="34"/>
          <w:rtl w:val="0"/>
        </w:rPr>
        <w:t xml:space="preserve">第5条（報酬及び支払条件）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本業務の対価は、金●●円（消費税別）とする。</w:t>
        <w:br w:type="textWrapping"/>
        <w:t xml:space="preserve">2　甲は、乙からの請求書受領後●日以内に、乙指定口座へ振込により支払う。</w:t>
        <w:br w:type="textWrapping"/>
        <w:t xml:space="preserve">3　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sz w:val="34"/>
          <w:szCs w:val="34"/>
        </w:rPr>
      </w:pPr>
      <w:bookmarkStart w:colFirst="0" w:colLast="0" w:name="_faij3hkqjxhs" w:id="6"/>
      <w:bookmarkEnd w:id="6"/>
      <w:r w:rsidDel="00000000" w:rsidR="00000000" w:rsidRPr="00000000">
        <w:rPr>
          <w:rFonts w:ascii="Arial Unicode MS" w:cs="Arial Unicode MS" w:eastAsia="Arial Unicode MS" w:hAnsi="Arial Unicode MS"/>
          <w:sz w:val="34"/>
          <w:szCs w:val="34"/>
          <w:rtl w:val="0"/>
        </w:rPr>
        <w:t xml:space="preserve">第6条（費用負担）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本業務遂行に必要な交通費、宿泊費、備品費等の取扱いは、別途合意書又は見積書に従う。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sz w:val="34"/>
          <w:szCs w:val="34"/>
        </w:rPr>
      </w:pPr>
      <w:bookmarkStart w:colFirst="0" w:colLast="0" w:name="_jl06o7n4dhry" w:id="7"/>
      <w:bookmarkEnd w:id="7"/>
      <w:r w:rsidDel="00000000" w:rsidR="00000000" w:rsidRPr="00000000">
        <w:rPr>
          <w:rFonts w:ascii="Arial Unicode MS" w:cs="Arial Unicode MS" w:eastAsia="Arial Unicode MS" w:hAnsi="Arial Unicode MS"/>
          <w:sz w:val="34"/>
          <w:szCs w:val="34"/>
          <w:rtl w:val="0"/>
        </w:rPr>
        <w:t xml:space="preserve">第7条（業務遂行義務）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乙は、善良なる管理者の注意義務をもって本業務を遂行する。</w:t>
        <w:br w:type="textWrapping"/>
        <w:t xml:space="preserve">2　乙は、関係法令及び会場規則を遵守し、安全管理を徹底する。</w:t>
        <w:br w:type="textWrapping"/>
        <w:t xml:space="preserve">3　乙は、事故又はトラブル発生時には直ちに甲へ報告し、指示を仰ぐ。</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sz w:val="34"/>
          <w:szCs w:val="34"/>
        </w:rPr>
      </w:pPr>
      <w:bookmarkStart w:colFirst="0" w:colLast="0" w:name="_f8lqtmpxesth" w:id="8"/>
      <w:bookmarkEnd w:id="8"/>
      <w:r w:rsidDel="00000000" w:rsidR="00000000" w:rsidRPr="00000000">
        <w:rPr>
          <w:rFonts w:ascii="Arial Unicode MS" w:cs="Arial Unicode MS" w:eastAsia="Arial Unicode MS" w:hAnsi="Arial Unicode MS"/>
          <w:sz w:val="34"/>
          <w:szCs w:val="34"/>
          <w:rtl w:val="0"/>
        </w:rPr>
        <w:t xml:space="preserve">第8条（安全管理及び事故対応）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本イベントにおいて事故、怪我、物損等が発生した場合、乙は直ちに必要な応急措置を講じる。</w:t>
        <w:br w:type="textWrapping"/>
        <w:t xml:space="preserve">2　乙の責に帰すべき事由により生じた損害については、乙が賠償責任を負う。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sz w:val="34"/>
          <w:szCs w:val="34"/>
        </w:rPr>
      </w:pPr>
      <w:bookmarkStart w:colFirst="0" w:colLast="0" w:name="_67md8980jdkx" w:id="9"/>
      <w:bookmarkEnd w:id="9"/>
      <w:r w:rsidDel="00000000" w:rsidR="00000000" w:rsidRPr="00000000">
        <w:rPr>
          <w:rFonts w:ascii="Arial Unicode MS" w:cs="Arial Unicode MS" w:eastAsia="Arial Unicode MS" w:hAnsi="Arial Unicode MS"/>
          <w:sz w:val="34"/>
          <w:szCs w:val="34"/>
          <w:rtl w:val="0"/>
        </w:rPr>
        <w:t xml:space="preserve">第9条（損害賠償）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乙が本契約に違反し、甲又は第三者に損害を与えた場合、乙はその損害を賠償する。</w:t>
        <w:br w:type="textWrapping"/>
        <w:t xml:space="preserve">2　賠償額は、当該契約金額を上限とする。ただし、故意又は重過失の場合はこの限りではない。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sz w:val="34"/>
          <w:szCs w:val="34"/>
        </w:rPr>
      </w:pPr>
      <w:bookmarkStart w:colFirst="0" w:colLast="0" w:name="_ysdisosvk9j" w:id="10"/>
      <w:bookmarkEnd w:id="10"/>
      <w:r w:rsidDel="00000000" w:rsidR="00000000" w:rsidRPr="00000000">
        <w:rPr>
          <w:rFonts w:ascii="Arial Unicode MS" w:cs="Arial Unicode MS" w:eastAsia="Arial Unicode MS" w:hAnsi="Arial Unicode MS"/>
          <w:sz w:val="34"/>
          <w:szCs w:val="34"/>
          <w:rtl w:val="0"/>
        </w:rPr>
        <w:t xml:space="preserve">第10条（知的財産権）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本イベントに関連して制作された成果物の著作権は、別途合意のない限り甲に帰属する。</w:t>
        <w:br w:type="textWrapping"/>
        <w:t xml:space="preserve">2　乙は、甲の事前承諾なく本イベントの映像・写真等を利用してはならない。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sz w:val="34"/>
          <w:szCs w:val="34"/>
        </w:rPr>
      </w:pPr>
      <w:bookmarkStart w:colFirst="0" w:colLast="0" w:name="_d693tdlr5eu3" w:id="11"/>
      <w:bookmarkEnd w:id="11"/>
      <w:r w:rsidDel="00000000" w:rsidR="00000000" w:rsidRPr="00000000">
        <w:rPr>
          <w:rFonts w:ascii="Arial Unicode MS" w:cs="Arial Unicode MS" w:eastAsia="Arial Unicode MS" w:hAnsi="Arial Unicode MS"/>
          <w:sz w:val="34"/>
          <w:szCs w:val="34"/>
          <w:rtl w:val="0"/>
        </w:rPr>
        <w:t xml:space="preserve">第11条（秘密保持）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乙は、本契約に関連して知り得た甲の営業情報、顧客情報、企画内容その他一切の非公開情報を第三者に開示してはならない。本条の義務は契約終了後も●年間存続する。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sz w:val="34"/>
          <w:szCs w:val="34"/>
        </w:rPr>
      </w:pPr>
      <w:bookmarkStart w:colFirst="0" w:colLast="0" w:name="_pr1vz178546i" w:id="12"/>
      <w:bookmarkEnd w:id="12"/>
      <w:r w:rsidDel="00000000" w:rsidR="00000000" w:rsidRPr="00000000">
        <w:rPr>
          <w:rFonts w:ascii="Arial Unicode MS" w:cs="Arial Unicode MS" w:eastAsia="Arial Unicode MS" w:hAnsi="Arial Unicode MS"/>
          <w:sz w:val="34"/>
          <w:szCs w:val="34"/>
          <w:rtl w:val="0"/>
        </w:rPr>
        <w:t xml:space="preserve">第12条（個人情報の取扱い）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乙は、本イベントに関連して取得する個人情報を、個人情報保護法その他関連法令に従い適切に管理する。</w:t>
        <w:br w:type="textWrapping"/>
        <w:t xml:space="preserve">2　目的外利用及び第三者提供を行ってはならない。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sz w:val="34"/>
          <w:szCs w:val="34"/>
        </w:rPr>
      </w:pPr>
      <w:bookmarkStart w:colFirst="0" w:colLast="0" w:name="_uwf7d2lai1hd" w:id="13"/>
      <w:bookmarkEnd w:id="13"/>
      <w:r w:rsidDel="00000000" w:rsidR="00000000" w:rsidRPr="00000000">
        <w:rPr>
          <w:rFonts w:ascii="Arial Unicode MS" w:cs="Arial Unicode MS" w:eastAsia="Arial Unicode MS" w:hAnsi="Arial Unicode MS"/>
          <w:sz w:val="34"/>
          <w:szCs w:val="34"/>
          <w:rtl w:val="0"/>
        </w:rPr>
        <w:t xml:space="preserve">第13条（契約期間）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本契約の有効期間は、契約締結日から本イベント終了日までとする。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sz w:val="34"/>
          <w:szCs w:val="34"/>
        </w:rPr>
      </w:pPr>
      <w:bookmarkStart w:colFirst="0" w:colLast="0" w:name="_6yylnx77ncv" w:id="14"/>
      <w:bookmarkEnd w:id="14"/>
      <w:r w:rsidDel="00000000" w:rsidR="00000000" w:rsidRPr="00000000">
        <w:rPr>
          <w:rFonts w:ascii="Arial Unicode MS" w:cs="Arial Unicode MS" w:eastAsia="Arial Unicode MS" w:hAnsi="Arial Unicode MS"/>
          <w:sz w:val="34"/>
          <w:szCs w:val="34"/>
          <w:rtl w:val="0"/>
        </w:rPr>
        <w:t xml:space="preserve">第14条（解除）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やむを得ない事情によりイベントが中止となった場合、既に発生した実費相当額を精算する。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sz w:val="34"/>
          <w:szCs w:val="34"/>
        </w:rPr>
      </w:pPr>
      <w:bookmarkStart w:colFirst="0" w:colLast="0" w:name="_mv3o7jdxjir5" w:id="15"/>
      <w:bookmarkEnd w:id="15"/>
      <w:r w:rsidDel="00000000" w:rsidR="00000000" w:rsidRPr="00000000">
        <w:rPr>
          <w:rFonts w:ascii="Arial Unicode MS" w:cs="Arial Unicode MS" w:eastAsia="Arial Unicode MS" w:hAnsi="Arial Unicode MS"/>
          <w:sz w:val="34"/>
          <w:szCs w:val="34"/>
          <w:rtl w:val="0"/>
        </w:rPr>
        <w:t xml:space="preserve">第15条（反社会的勢力の排除）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当事者は、自己又は役員が反社会的勢力でないことを表明保証する。</w:t>
        <w:br w:type="textWrapping"/>
        <w:t xml:space="preserve">2　違反が判明した場合、無催告で解除できる。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sz w:val="34"/>
          <w:szCs w:val="34"/>
        </w:rPr>
      </w:pPr>
      <w:bookmarkStart w:colFirst="0" w:colLast="0" w:name="_ssz4k13qsxbt" w:id="16"/>
      <w:bookmarkEnd w:id="16"/>
      <w:r w:rsidDel="00000000" w:rsidR="00000000" w:rsidRPr="00000000">
        <w:rPr>
          <w:rFonts w:ascii="Arial Unicode MS" w:cs="Arial Unicode MS" w:eastAsia="Arial Unicode MS" w:hAnsi="Arial Unicode MS"/>
          <w:sz w:val="34"/>
          <w:szCs w:val="34"/>
          <w:rtl w:val="0"/>
        </w:rPr>
        <w:t xml:space="preserve">第16条（不可抗力）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天災地変、感染症拡大、行政命令等、当事者の責めに帰さない事由によりイベントが中止又は延期となった場合、双方協議のうえ精算方法を決定する。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sz w:val="34"/>
          <w:szCs w:val="34"/>
        </w:rPr>
      </w:pPr>
      <w:bookmarkStart w:colFirst="0" w:colLast="0" w:name="_6nbbr7dnyuyw" w:id="17"/>
      <w:bookmarkEnd w:id="17"/>
      <w:r w:rsidDel="00000000" w:rsidR="00000000" w:rsidRPr="00000000">
        <w:rPr>
          <w:rFonts w:ascii="Arial Unicode MS" w:cs="Arial Unicode MS" w:eastAsia="Arial Unicode MS" w:hAnsi="Arial Unicode MS"/>
          <w:sz w:val="34"/>
          <w:szCs w:val="34"/>
          <w:rtl w:val="0"/>
        </w:rPr>
        <w:t xml:space="preserve">第17条（協議事項）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本契約に定めのない事項は、甲乙誠意をもって協議のうえ解決する。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sz w:val="34"/>
          <w:szCs w:val="34"/>
        </w:rPr>
      </w:pPr>
      <w:bookmarkStart w:colFirst="0" w:colLast="0" w:name="_dfddijtrh5gm" w:id="18"/>
      <w:bookmarkEnd w:id="18"/>
      <w:r w:rsidDel="00000000" w:rsidR="00000000" w:rsidRPr="00000000">
        <w:rPr>
          <w:rFonts w:ascii="Arial Unicode MS" w:cs="Arial Unicode MS" w:eastAsia="Arial Unicode MS" w:hAnsi="Arial Unicode MS"/>
          <w:sz w:val="34"/>
          <w:szCs w:val="34"/>
          <w:rtl w:val="0"/>
        </w:rPr>
        <w:t xml:space="preserve">第18条（管轄）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本契約締結の証として、本書二通を作成し、甲乙署名押印のうえ各自一通を保有する。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