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shgljypzm14v" w:id="0"/>
      <w:bookmarkEnd w:id="0"/>
      <w:r w:rsidDel="00000000" w:rsidR="00000000" w:rsidRPr="00000000">
        <w:rPr>
          <w:rFonts w:ascii="Arial Unicode MS" w:cs="Arial Unicode MS" w:eastAsia="Arial Unicode MS" w:hAnsi="Arial Unicode MS"/>
          <w:b w:val="1"/>
          <w:bCs w:val="1"/>
          <w:sz w:val="44"/>
          <w:szCs w:val="44"/>
          <w:rtl w:val="0"/>
        </w:rPr>
        <w:t xml:space="preserve">CRM導入コンサルティング契約書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CRM導入に関するコンサルティング業務を委託するにあたり、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CRMシステムの導入に関する調査、企画、設計、運用支援等のコンサルティング業務を提供することにより、甲の営業活動、顧客管理及びマーケティング活動の高度化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r>
      <w:r w:rsidDel="00000000" w:rsidR="00000000" w:rsidRPr="00000000">
        <w:rPr>
          <w:rFonts w:ascii="Arial Unicode MS" w:cs="Arial Unicode MS" w:eastAsia="Arial Unicode MS" w:hAnsi="Arial Unicode MS"/>
          <w:sz w:val="20"/>
          <w:szCs w:val="20"/>
          <w:rtl w:val="0"/>
        </w:rPr>
        <w:br w:type="textWrapping"/>
        <w:t xml:space="preserve">1 乙が本契約に基づき実施する業務は、次の各号のとおりとする。</w:t>
        <w:br w:type="textWrapping"/>
        <w:t xml:space="preserve">(1) CRM導入に関する現状分析及び課題抽出</w:t>
        <w:br w:type="textWrapping"/>
        <w:t xml:space="preserve">(2) CRMシステムの選定支援及び導入計画の策定</w:t>
        <w:br w:type="textWrapping"/>
        <w:t xml:space="preserve">(3) 業務フローの設計及び運用体制構築支援</w:t>
        <w:br w:type="textWrapping"/>
        <w:t xml:space="preserve">(4) データ移行及び運用開始に関する助言</w:t>
        <w:br w:type="textWrapping"/>
        <w:t xml:space="preserve">(5) その他前各号に付随関連する業務</w:t>
        <w:br w:type="textWrapping"/>
        <w:t xml:space="preserve">2 業務の詳細は、別途作成する業務仕様書又は個別契約により定める。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日の1か月前までに甲乙いずれからも書面による解約の意思表示がない場合は、同一条件でさらに●か月更新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甲は乙に対し、本契約に基づく業務の対価として、別途合意するコンサルティング報酬を支払う。</w:t>
        <w:br w:type="textWrapping"/>
        <w:t xml:space="preserve">2 支払時期及び方法は、個別契約又は請求書記載の条件に従うものとする。</w:t>
        <w:br w:type="textWrapping"/>
        <w:t xml:space="preserve">3 支払に要する振込手数料は甲の負担とする。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協力義務</w:t>
        <w:br w:type="textWrapping"/>
      </w:r>
      <w:r w:rsidDel="00000000" w:rsidR="00000000" w:rsidRPr="00000000">
        <w:rPr>
          <w:rFonts w:ascii="Arial Unicode MS" w:cs="Arial Unicode MS" w:eastAsia="Arial Unicode MS" w:hAnsi="Arial Unicode MS"/>
          <w:sz w:val="20"/>
          <w:szCs w:val="20"/>
          <w:rtl w:val="0"/>
        </w:rPr>
        <w:t xml:space="preserve">1 甲は乙の業務遂行に必要な資料、情報及び作業環境を提供する。</w:t>
        <w:br w:type="textWrapping"/>
        <w:t xml:space="preserve">2 甲の協力不足により業務の遅延又は成果に影響が生じた場合、乙はその責任を負わない。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乙は、本業務の全部又は一部を第三者に再委託することができる。ただし、乙は再委託先の行為について自らの行為と同一の責任を負う。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成果物及び知的財産権</w:t>
        <w:br w:type="textWrapping"/>
      </w:r>
      <w:r w:rsidDel="00000000" w:rsidR="00000000" w:rsidRPr="00000000">
        <w:rPr>
          <w:rFonts w:ascii="Arial Unicode MS" w:cs="Arial Unicode MS" w:eastAsia="Arial Unicode MS" w:hAnsi="Arial Unicode MS"/>
          <w:sz w:val="20"/>
          <w:szCs w:val="20"/>
          <w:rtl w:val="0"/>
        </w:rPr>
        <w:t xml:space="preserve">1 本契約に基づき乙が作成した報告書、提案書、設計資料その他の成果物の著作権は、特段の合意がない限り乙に帰属する。</w:t>
        <w:br w:type="textWrapping"/>
        <w:t xml:space="preserve">2 乙は甲に対し、甲の社内利用に限り成果物を無償で使用する権利を許諾する。</w:t>
        <w:br w:type="textWrapping"/>
        <w:t xml:space="preserve">3 CRMシステムそのもののライセンス、使用権その他の権利は、各システム提供事業者の規約に従う。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秘密保持</w:t>
        <w:br w:type="textWrapping"/>
      </w:r>
      <w:r w:rsidDel="00000000" w:rsidR="00000000" w:rsidRPr="00000000">
        <w:rPr>
          <w:rFonts w:ascii="Arial Unicode MS" w:cs="Arial Unicode MS" w:eastAsia="Arial Unicode MS" w:hAnsi="Arial Unicode MS"/>
          <w:sz w:val="20"/>
          <w:szCs w:val="20"/>
          <w:rtl w:val="0"/>
        </w:rPr>
        <w:t xml:space="preserve">1 甲乙は、本契約に関連して知り得た相手方の営業上、技術上その他一切の非公開情報を第三者に開示又は漏えいしてはならない。</w:t>
        <w:br w:type="textWrapping"/>
        <w:t xml:space="preserve">2 本条の義務は、本契約終了後も●年間存続する。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乙は、本業務遂行上知り得た個人情報について、法令及び甲の定める管理基準に従い適切に取り扱うものとする。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甲乙は、相手方が本契約に違反し、相当期間を定めて是正を求めたにもかかわらず改善しない場合、本契約の全部又は一部を解除できる。</w:t>
        <w:br w:type="textWrapping"/>
        <w:t xml:space="preserve">2 前項にかかわらず、支払停止、破産申立て等信用不安が生じた場合は、催告なく解除できる。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甲乙は、本契約に違反し相手方に損害を与えた場合、直接かつ通常の損害の範囲で賠償責任を負う。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免責</w:t>
        <w:br w:type="textWrapping"/>
      </w:r>
      <w:r w:rsidDel="00000000" w:rsidR="00000000" w:rsidRPr="00000000">
        <w:rPr>
          <w:rFonts w:ascii="Arial Unicode MS" w:cs="Arial Unicode MS" w:eastAsia="Arial Unicode MS" w:hAnsi="Arial Unicode MS"/>
          <w:sz w:val="20"/>
          <w:szCs w:val="20"/>
          <w:rtl w:val="0"/>
        </w:rPr>
        <w:t xml:space="preserve">乙は、CRM導入により期待される売上向上、業務効率化等の成果について保証するものではない。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反社会的勢力の排除</w:t>
        <w:br w:type="textWrapping"/>
      </w:r>
      <w:r w:rsidDel="00000000" w:rsidR="00000000" w:rsidRPr="00000000">
        <w:rPr>
          <w:rFonts w:ascii="Arial Unicode MS" w:cs="Arial Unicode MS" w:eastAsia="Arial Unicode MS" w:hAnsi="Arial Unicode MS"/>
          <w:sz w:val="20"/>
          <w:szCs w:val="20"/>
          <w:rtl w:val="0"/>
        </w:rPr>
        <w:t xml:space="preserve">甲乙は、自ら又は関係者が反社会的勢力でないことを表明保証し、将来にわたりこれに該当しないことを確約する。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