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xeyao865c1ld" w:id="0"/>
      <w:bookmarkEnd w:id="0"/>
      <w:r w:rsidDel="00000000" w:rsidR="00000000" w:rsidRPr="00000000">
        <w:rPr>
          <w:rFonts w:ascii="Arial Unicode MS" w:cs="Arial Unicode MS" w:eastAsia="Arial Unicode MS" w:hAnsi="Arial Unicode MS"/>
          <w:b w:val="1"/>
          <w:bCs w:val="1"/>
          <w:sz w:val="44"/>
          <w:szCs w:val="44"/>
          <w:rtl w:val="0"/>
        </w:rPr>
        <w:t xml:space="preserve">イベントレポート制作契約書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という。）は、イベントレポート制作業務の委託に関し、以下のとおり契約を締結する。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本契約は、甲が主催又は関与するイベントに関し、乙に対してイベント内容の取材、記録、記事作成その他レポート制作業務を委託し、その条件を定めることを目的とする。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乙は、甲の指定するイベントについて、以下の業務を実施する。</w:t>
        <w:br w:type="textWrapping"/>
        <w:t xml:space="preserve">一 事前打合せ及び取材計画の策定</w:t>
        <w:br w:type="textWrapping"/>
        <w:t xml:space="preserve">二 イベント当日の取材、写真撮影、録音、動画撮影その他必要な記録</w:t>
        <w:br w:type="textWrapping"/>
        <w:t xml:space="preserve">三 イベント内容を整理したレポート原稿の作成</w:t>
        <w:br w:type="textWrapping"/>
        <w:t xml:space="preserve">四 必要に応じた編集、校正、修正対応</w:t>
        <w:br w:type="textWrapping"/>
        <w:t xml:space="preserve">五 前各号に付随する業務</w:t>
        <w:br w:type="textWrapping"/>
        <w:t xml:space="preserve">2 業務の詳細、仕様、納期等は別紙仕様書又は個別指示書により定める。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乙は、甲のブランドイメージ及びイベントの趣旨を尊重し、客観性と正確性を保ってレポートを作成する。</w:t>
        <w:br w:type="textWrapping"/>
        <w:t xml:space="preserve">3 乙は、業務の全部又は一部を第三者に再委託する場合、事前に甲の書面承諾を得なければならない。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納品及び検収</w:t>
        <w:br w:type="textWrapping"/>
      </w:r>
      <w:r w:rsidDel="00000000" w:rsidR="00000000" w:rsidRPr="00000000">
        <w:rPr>
          <w:rFonts w:ascii="Arial Unicode MS" w:cs="Arial Unicode MS" w:eastAsia="Arial Unicode MS" w:hAnsi="Arial Unicode MS"/>
          <w:sz w:val="20"/>
          <w:szCs w:val="20"/>
          <w:rtl w:val="0"/>
        </w:rPr>
        <w:t xml:space="preserve">1 乙は、甲が指定する形式及び方法により成果物を納品する。</w:t>
        <w:br w:type="textWrapping"/>
        <w:t xml:space="preserve">2 甲は、納品後合理的期間内に検収を行い、不備がある場合は修正を求めることができる。</w:t>
        <w:br w:type="textWrapping"/>
        <w:t xml:space="preserve">3 前項の修正対応は、契約で定めた範囲内で無償とする。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報酬及び支払方法</w:t>
        <w:br w:type="textWrapping"/>
      </w:r>
      <w:r w:rsidDel="00000000" w:rsidR="00000000" w:rsidRPr="00000000">
        <w:rPr>
          <w:rFonts w:ascii="Arial Unicode MS" w:cs="Arial Unicode MS" w:eastAsia="Arial Unicode MS" w:hAnsi="Arial Unicode MS"/>
          <w:sz w:val="20"/>
          <w:szCs w:val="20"/>
          <w:rtl w:val="0"/>
        </w:rPr>
        <w:t xml:space="preserve">1 本業務の報酬は、別途定める金額とする。</w:t>
        <w:br w:type="textWrapping"/>
        <w:t xml:space="preserve">2 乙は、検収完了後に請求書を発行し、甲はこれを受領後●日以内に支払う。</w:t>
        <w:br w:type="textWrapping"/>
        <w:t xml:space="preserve">3 振込手数料は特段の定めがない限り甲の負担とする。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著作権及び利用権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本業務により作成された記事、写真、動画、図表その他成果物の著作権は、特段の定めがない限り甲に帰属する。</w:t>
        <w:br w:type="textWrapping"/>
        <w:t xml:space="preserve">2 乙は、著作者人格権を行使しないものとする。</w:t>
        <w:br w:type="textWrapping"/>
        <w:t xml:space="preserve">3 甲は、成果物を広告、広報、ウェブ掲載、SNS発信、印刷物等に自由に利用できる。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守秘義務</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乙は、本業務に関連して知り得た甲の営業情報、顧客情報、イベント企画内容等の秘密情報を第三者に漏えいしてはならない。</w:t>
        <w:br w:type="textWrapping"/>
        <w:t xml:space="preserve">2 本条の義務は契約終了後も存続する。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個人情報及び肖像権への配慮</w:t>
        <w:br w:type="textWrapping"/>
      </w:r>
      <w:r w:rsidDel="00000000" w:rsidR="00000000" w:rsidRPr="00000000">
        <w:rPr>
          <w:rFonts w:ascii="Arial Unicode MS" w:cs="Arial Unicode MS" w:eastAsia="Arial Unicode MS" w:hAnsi="Arial Unicode MS"/>
          <w:sz w:val="20"/>
          <w:szCs w:val="20"/>
          <w:rtl w:val="0"/>
        </w:rPr>
        <w:t xml:space="preserve">1 乙は、取材対象者の個人情報及び肖像権に十分配慮し、甲の指示に従って取り扱う。</w:t>
        <w:br w:type="textWrapping"/>
        <w:t xml:space="preserve">2 乙は、必要に応じて被写体の承諾取得等に協力する。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本契約の有効期間は、契約締結日から業務完了日までとする。ただし、守秘義務その他存続条項は契約終了後も有効とする。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やむを得ない事情によりイベントが中止となった場合、甲乙協議のうえ報酬等の取扱いを決定する。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反社会的勢力の排除</w:t>
      </w:r>
      <w:r w:rsidDel="00000000" w:rsidR="00000000" w:rsidRPr="00000000">
        <w:rPr>
          <w:rFonts w:ascii="Arial Unicode MS" w:cs="Arial Unicode MS" w:eastAsia="Arial Unicode MS" w:hAnsi="Arial Unicode MS"/>
          <w:sz w:val="20"/>
          <w:szCs w:val="20"/>
          <w:rtl w:val="0"/>
        </w:rPr>
        <w:br w:type="textWrapping"/>
        <w:t xml:space="preserve">当事者は、反社会的勢力に該当しないことを保証し、将来にわたり関係を持たない。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