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b2qj4rxda5ha" w:id="0"/>
      <w:bookmarkEnd w:id="0"/>
      <w:r w:rsidDel="00000000" w:rsidR="00000000" w:rsidRPr="00000000">
        <w:rPr>
          <w:rFonts w:ascii="Arial Unicode MS" w:cs="Arial Unicode MS" w:eastAsia="Arial Unicode MS" w:hAnsi="Arial Unicode MS"/>
          <w:b w:val="1"/>
          <w:bCs w:val="1"/>
          <w:sz w:val="46"/>
          <w:szCs w:val="46"/>
          <w:rtl w:val="0"/>
        </w:rPr>
        <w:t xml:space="preserve">委員会設置会社用 株主総会議事録</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w:t>
        <w:br w:type="textWrapping"/>
        <w:t xml:space="preserve">第〇回定時株主総会議事録</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rnctyshfzuzv" w:id="1"/>
      <w:bookmarkEnd w:id="1"/>
      <w:r w:rsidDel="00000000" w:rsidR="00000000" w:rsidRPr="00000000">
        <w:rPr>
          <w:rFonts w:ascii="Arial Unicode MS" w:cs="Arial Unicode MS" w:eastAsia="Arial Unicode MS" w:hAnsi="Arial Unicode MS"/>
          <w:b w:val="1"/>
          <w:bCs w:val="1"/>
          <w:sz w:val="34"/>
          <w:szCs w:val="34"/>
          <w:rtl w:val="0"/>
        </w:rPr>
        <w:t xml:space="preserve">１　開催日時</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　午前〇時〇分から午前〇時〇分まで</w:t>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rnewck7zs0em" w:id="2"/>
      <w:bookmarkEnd w:id="2"/>
      <w:r w:rsidDel="00000000" w:rsidR="00000000" w:rsidRPr="00000000">
        <w:rPr>
          <w:rFonts w:ascii="Arial Unicode MS" w:cs="Arial Unicode MS" w:eastAsia="Arial Unicode MS" w:hAnsi="Arial Unicode MS"/>
          <w:b w:val="1"/>
          <w:bCs w:val="1"/>
          <w:sz w:val="34"/>
          <w:szCs w:val="34"/>
          <w:rtl w:val="0"/>
        </w:rPr>
        <w:t xml:space="preserve">２　開催場所</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本店会議室（東京都〇〇区〇〇町〇丁目〇番〇号）</w:t>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1l4bsuqau9p9" w:id="3"/>
      <w:bookmarkEnd w:id="3"/>
      <w:r w:rsidDel="00000000" w:rsidR="00000000" w:rsidRPr="00000000">
        <w:rPr>
          <w:rFonts w:ascii="Arial Unicode MS" w:cs="Arial Unicode MS" w:eastAsia="Arial Unicode MS" w:hAnsi="Arial Unicode MS"/>
          <w:b w:val="1"/>
          <w:bCs w:val="1"/>
          <w:sz w:val="34"/>
          <w:szCs w:val="34"/>
          <w:rtl w:val="0"/>
        </w:rPr>
        <w:t xml:space="preserve">３　出席株主数等</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議決権を有する株主総数　　　〇名</w:t>
        <w:br w:type="textWrapping"/>
        <w:t xml:space="preserve">総議決権数　　　　　　　　　〇個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本総会に出席した株主数　　　〇名</w:t>
        <w:br w:type="textWrapping"/>
        <w:t xml:space="preserve">出席株主の議決権数　　　　　〇個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よって、会社法および定款の定めにより、本総会は適法に成立した。</w:t>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quym5otd58ab" w:id="4"/>
      <w:bookmarkEnd w:id="4"/>
      <w:r w:rsidDel="00000000" w:rsidR="00000000" w:rsidRPr="00000000">
        <w:rPr>
          <w:rFonts w:ascii="Arial Unicode MS" w:cs="Arial Unicode MS" w:eastAsia="Arial Unicode MS" w:hAnsi="Arial Unicode MS"/>
          <w:b w:val="1"/>
          <w:bCs w:val="1"/>
          <w:sz w:val="34"/>
          <w:szCs w:val="34"/>
          <w:rtl w:val="0"/>
        </w:rPr>
        <w:t xml:space="preserve">４　出席取締役および執行役</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取締役会長　　　〇〇〇〇</w:t>
        <w:br w:type="textWrapping"/>
        <w:t xml:space="preserve">取締役　　　　　〇〇〇〇</w:t>
        <w:br w:type="textWrapping"/>
        <w:t xml:space="preserve">取締役　　　　　〇〇〇〇</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執行役社長　　　〇〇〇〇</w:t>
        <w:br w:type="textWrapping"/>
        <w:t xml:space="preserve">執行役　　　　　〇〇〇〇</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監査委員会委員　〇〇〇〇</w:t>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x1l4xzdkk1v2" w:id="5"/>
      <w:bookmarkEnd w:id="5"/>
      <w:r w:rsidDel="00000000" w:rsidR="00000000" w:rsidRPr="00000000">
        <w:rPr>
          <w:rFonts w:ascii="Arial Unicode MS" w:cs="Arial Unicode MS" w:eastAsia="Arial Unicode MS" w:hAnsi="Arial Unicode MS"/>
          <w:b w:val="1"/>
          <w:bCs w:val="1"/>
          <w:sz w:val="34"/>
          <w:szCs w:val="34"/>
          <w:rtl w:val="0"/>
        </w:rPr>
        <w:t xml:space="preserve">５　議長</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定款の定めにより、取締役会長〇〇〇〇が議長となり開会を宣した。</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議長は、本総会の目的事項および議事の進行方法について説明を行い、議案の審議に入った。</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1"/>
        <w:keepNext w:val="0"/>
        <w:keepLines w:val="0"/>
        <w:spacing w:before="480" w:lineRule="auto"/>
        <w:rPr>
          <w:b w:val="1"/>
          <w:bCs w:val="1"/>
          <w:sz w:val="46"/>
          <w:szCs w:val="46"/>
        </w:rPr>
      </w:pPr>
      <w:bookmarkStart w:colFirst="0" w:colLast="0" w:name="_1ronqdtuebcl" w:id="6"/>
      <w:bookmarkEnd w:id="6"/>
      <w:r w:rsidDel="00000000" w:rsidR="00000000" w:rsidRPr="00000000">
        <w:rPr>
          <w:rFonts w:ascii="Arial Unicode MS" w:cs="Arial Unicode MS" w:eastAsia="Arial Unicode MS" w:hAnsi="Arial Unicode MS"/>
          <w:b w:val="1"/>
          <w:bCs w:val="1"/>
          <w:sz w:val="46"/>
          <w:szCs w:val="46"/>
          <w:rtl w:val="0"/>
        </w:rPr>
        <w:t xml:space="preserve">議事の経過の要領およびその結果</w:t>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88433mam5lok" w:id="7"/>
      <w:bookmarkEnd w:id="7"/>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ukvlz687do1j" w:id="8"/>
      <w:bookmarkEnd w:id="8"/>
      <w:r w:rsidDel="00000000" w:rsidR="00000000" w:rsidRPr="00000000">
        <w:rPr>
          <w:rFonts w:ascii="Arial Unicode MS" w:cs="Arial Unicode MS" w:eastAsia="Arial Unicode MS" w:hAnsi="Arial Unicode MS"/>
          <w:b w:val="1"/>
          <w:bCs w:val="1"/>
          <w:sz w:val="34"/>
          <w:szCs w:val="34"/>
          <w:rtl w:val="0"/>
        </w:rPr>
        <w:t xml:space="preserve">第１号議案　計算書類承認の件</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議長は、当事業年度（自 令和〇年〇月〇日 至 令和〇年〇月〇日）の事業報告の内容および計算書類の概要について説明した。</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さらに、監査委員会の監査結果について報告がなされた。</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その後、本議案の採決を行ったところ、賛成多数をもって原案どおり承認可決された。</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qbqj4noje8ac" w:id="9"/>
      <w:bookmarkEnd w:id="9"/>
      <w:r w:rsidDel="00000000" w:rsidR="00000000" w:rsidRPr="00000000">
        <w:rPr>
          <w:rFonts w:ascii="Arial Unicode MS" w:cs="Arial Unicode MS" w:eastAsia="Arial Unicode MS" w:hAnsi="Arial Unicode MS"/>
          <w:b w:val="1"/>
          <w:bCs w:val="1"/>
          <w:sz w:val="34"/>
          <w:szCs w:val="34"/>
          <w:rtl w:val="0"/>
        </w:rPr>
        <w:t xml:space="preserve">第２号議案　取締役選任の件</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議長は、指名委員会の決定に基づき、次の者を取締役候補者として提案した。</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取締役候補者</w:t>
        <w:br w:type="textWrapping"/>
        <w:t xml:space="preserve">１　〇〇〇〇</w:t>
        <w:br w:type="textWrapping"/>
        <w:t xml:space="preserve">２　〇〇〇〇</w:t>
        <w:br w:type="textWrapping"/>
        <w:t xml:space="preserve">３　〇〇〇〇</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議長は各候補者の略歴および選任理由について説明した。</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採決の結果、各候補者は原案どおり選任された。</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yz4gjdu4sbx1" w:id="10"/>
      <w:bookmarkEnd w:id="10"/>
      <w:r w:rsidDel="00000000" w:rsidR="00000000" w:rsidRPr="00000000">
        <w:rPr>
          <w:rFonts w:ascii="Arial Unicode MS" w:cs="Arial Unicode MS" w:eastAsia="Arial Unicode MS" w:hAnsi="Arial Unicode MS"/>
          <w:b w:val="1"/>
          <w:bCs w:val="1"/>
          <w:sz w:val="34"/>
          <w:szCs w:val="34"/>
          <w:rtl w:val="0"/>
        </w:rPr>
        <w:t xml:space="preserve">第３号議案　報酬委員会決定事項報告の件</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議長は、報酬委員会において決定された取締役および執行役の報酬体系の概要について説明した。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株主からの質問および意見交換の後、本件について了承された。</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7t488vz1mv6n" w:id="11"/>
      <w:bookmarkEnd w:id="11"/>
      <w:r w:rsidDel="00000000" w:rsidR="00000000" w:rsidRPr="00000000">
        <w:rPr>
          <w:rFonts w:ascii="Arial Unicode MS" w:cs="Arial Unicode MS" w:eastAsia="Arial Unicode MS" w:hAnsi="Arial Unicode MS"/>
          <w:b w:val="1"/>
          <w:bCs w:val="1"/>
          <w:sz w:val="34"/>
          <w:szCs w:val="34"/>
          <w:rtl w:val="0"/>
        </w:rPr>
        <w:t xml:space="preserve">第４号議案　剰余金処分の件</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議長は、剰余金の配当について次のとおり提案した。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１株につき　〇円</w:t>
        <w:br w:type="textWrapping"/>
        <w:t xml:space="preserve">効力発生日　令和〇年〇月〇日</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採決の結果、本議案は原案どおり承認可決された。</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1"/>
        <w:keepNext w:val="0"/>
        <w:keepLines w:val="0"/>
        <w:spacing w:before="480" w:lineRule="auto"/>
        <w:rPr>
          <w:b w:val="1"/>
          <w:bCs w:val="1"/>
          <w:sz w:val="46"/>
          <w:szCs w:val="46"/>
        </w:rPr>
      </w:pPr>
      <w:bookmarkStart w:colFirst="0" w:colLast="0" w:name="_7hf015o8wdm7" w:id="12"/>
      <w:bookmarkEnd w:id="12"/>
      <w:r w:rsidDel="00000000" w:rsidR="00000000" w:rsidRPr="00000000">
        <w:rPr>
          <w:rFonts w:ascii="Arial Unicode MS" w:cs="Arial Unicode MS" w:eastAsia="Arial Unicode MS" w:hAnsi="Arial Unicode MS"/>
          <w:b w:val="1"/>
          <w:bCs w:val="1"/>
          <w:sz w:val="46"/>
          <w:szCs w:val="46"/>
          <w:rtl w:val="0"/>
        </w:rPr>
        <w:t xml:space="preserve">閉会</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以上をもって本総会の議事を終了したため、議長は午前〇時〇分に閉会を宣した。</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本議事録の作成に係る職務を行った取締役は、次のとおり署名または記名押印する。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　取締役会長　〇〇〇〇</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〇〇〇〇</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〇〇〇〇</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