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rgjv2x15er3h" w:id="0"/>
      <w:bookmarkEnd w:id="0"/>
      <w:r w:rsidDel="00000000" w:rsidR="00000000" w:rsidRPr="00000000">
        <w:rPr>
          <w:rFonts w:ascii="Arial Unicode MS" w:cs="Arial Unicode MS" w:eastAsia="Arial Unicode MS" w:hAnsi="Arial Unicode MS"/>
          <w:b w:val="1"/>
          <w:bCs w:val="1"/>
          <w:sz w:val="44"/>
          <w:szCs w:val="44"/>
          <w:rtl w:val="0"/>
        </w:rPr>
        <w:t xml:space="preserve">ライティング業務委託契約書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 甲 という。）と ●●（以下 乙 という。）は、甲が乙に対しライティング業務を委託することに関し、以下のとおり契約（以下 本契約 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 目的</w:t>
        <w:br w:type="textWrapping"/>
      </w:r>
      <w:r w:rsidDel="00000000" w:rsidR="00000000" w:rsidRPr="00000000">
        <w:rPr>
          <w:rFonts w:ascii="Arial Unicode MS" w:cs="Arial Unicode MS" w:eastAsia="Arial Unicode MS" w:hAnsi="Arial Unicode MS"/>
          <w:sz w:val="20"/>
          <w:szCs w:val="20"/>
          <w:rtl w:val="0"/>
        </w:rPr>
        <w:t xml:space="preserve">本契約は、甲が乙に対し、記事作成その他のライティング業務を委託し、乙がこれを受託するにあたり、業務内容、成果物の権利帰属、報酬、秘密保持その他必要事項を定めることを目的とする。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 業務内容</w:t>
        <w:br w:type="textWrapping"/>
      </w:r>
      <w:r w:rsidDel="00000000" w:rsidR="00000000" w:rsidRPr="00000000">
        <w:rPr>
          <w:rFonts w:ascii="Arial Unicode MS" w:cs="Arial Unicode MS" w:eastAsia="Arial Unicode MS" w:hAnsi="Arial Unicode MS"/>
          <w:sz w:val="20"/>
          <w:szCs w:val="20"/>
          <w:rtl w:val="0"/>
        </w:rPr>
        <w:t xml:space="preserve">1　乙は、甲の指示に基づき、以下の業務（以下 本業務 という。）を行う。</w:t>
        <w:br w:type="textWrapping"/>
        <w:t xml:space="preserve">(1) 記事原稿の企画、構成作成及び執筆</w:t>
        <w:br w:type="textWrapping"/>
        <w:t xml:space="preserve">(2) SEO対策を踏まえた文章制作</w:t>
        <w:br w:type="textWrapping"/>
        <w:t xml:space="preserve">(3) 甲が指定する媒体向けの文章修正</w:t>
        <w:br w:type="textWrapping"/>
        <w:t xml:space="preserve">(4) その他甲乙協議のうえ定める関連業務</w:t>
        <w:br w:type="textWrapping"/>
        <w:t xml:space="preserve">2　本業務の詳細仕様、納期、分量、テーマその他必要事項は、個別の発注書又は電子的手段により定める。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 成果物の納入</w:t>
        <w:br w:type="textWrapping"/>
      </w:r>
      <w:r w:rsidDel="00000000" w:rsidR="00000000" w:rsidRPr="00000000">
        <w:rPr>
          <w:rFonts w:ascii="Arial Unicode MS" w:cs="Arial Unicode MS" w:eastAsia="Arial Unicode MS" w:hAnsi="Arial Unicode MS"/>
          <w:sz w:val="20"/>
          <w:szCs w:val="20"/>
          <w:rtl w:val="0"/>
        </w:rPr>
        <w:t xml:space="preserve">1　乙は、甲が指定する形式及び期限に従い、成果物を納入する。</w:t>
        <w:br w:type="textWrapping"/>
        <w:t xml:space="preserve">2　甲は成果物を受領後、合理的期間内に検収を行う。</w:t>
        <w:br w:type="textWrapping"/>
        <w:t xml:space="preserve">3　成果物に不備又は仕様不適合がある場合、甲は乙に対し修正を求めることができ、乙は無償で対応する。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 報酬</w:t>
        <w:br w:type="textWrapping"/>
      </w:r>
      <w:r w:rsidDel="00000000" w:rsidR="00000000" w:rsidRPr="00000000">
        <w:rPr>
          <w:rFonts w:ascii="Arial Unicode MS" w:cs="Arial Unicode MS" w:eastAsia="Arial Unicode MS" w:hAnsi="Arial Unicode MS"/>
          <w:sz w:val="20"/>
          <w:szCs w:val="20"/>
          <w:rtl w:val="0"/>
        </w:rPr>
        <w:t xml:space="preserve">1　本業務の報酬額及び支払条件は、個別発注ごとに定める。</w:t>
        <w:br w:type="textWrapping"/>
        <w:t xml:space="preserve">2　甲は、検収完了後、乙が発行する請求書に基づき、所定期日までに報酬を支払う。</w:t>
        <w:br w:type="textWrapping"/>
        <w:t xml:space="preserve">3　振込手数料は甲の負担とする。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 再委託</w:t>
        <w:br w:type="textWrapping"/>
      </w: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乙は、本業務の全部又は一部を第三者に再委託する場合、事前に甲の書面又は電磁的方法による承諾を得なければならない。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 秘密保持</w:t>
        <w:br w:type="textWrapping"/>
      </w:r>
      <w:r w:rsidDel="00000000" w:rsidR="00000000" w:rsidRPr="00000000">
        <w:rPr>
          <w:rFonts w:ascii="Arial Unicode MS" w:cs="Arial Unicode MS" w:eastAsia="Arial Unicode MS" w:hAnsi="Arial Unicode MS"/>
          <w:sz w:val="20"/>
          <w:szCs w:val="20"/>
          <w:rtl w:val="0"/>
        </w:rPr>
        <w:t xml:space="preserve">乙は、本業務に関連して知り得た甲の営業上、技術上その他一切の秘密情報を、本契約期間中及び終了後も第三者に開示又は漏えいしてはならない。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 著作権等の帰属</w:t>
        <w:br w:type="textWrapping"/>
      </w:r>
      <w:r w:rsidDel="00000000" w:rsidR="00000000" w:rsidRPr="00000000">
        <w:rPr>
          <w:rFonts w:ascii="Arial Unicode MS" w:cs="Arial Unicode MS" w:eastAsia="Arial Unicode MS" w:hAnsi="Arial Unicode MS"/>
          <w:sz w:val="20"/>
          <w:szCs w:val="20"/>
          <w:rtl w:val="0"/>
        </w:rPr>
        <w:t xml:space="preserve">1　本業務により作成された成果物の著作権（著作権法第27条及び第28条の権利を含む）は、報酬の支払完了をもって甲に移転する。</w:t>
        <w:br w:type="textWrapping"/>
        <w:t xml:space="preserve">2　乙は、成果物について著作者人格権を行使しないものとする。</w:t>
        <w:br w:type="textWrapping"/>
        <w:t xml:space="preserve">3　乙は、成果物が第三者の権利を侵害しないことを保証する。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 保証及び責任</w:t>
        <w:br w:type="textWrapping"/>
      </w:r>
      <w:r w:rsidDel="00000000" w:rsidR="00000000" w:rsidRPr="00000000">
        <w:rPr>
          <w:rFonts w:ascii="Arial Unicode MS" w:cs="Arial Unicode MS" w:eastAsia="Arial Unicode MS" w:hAnsi="Arial Unicode MS"/>
          <w:sz w:val="20"/>
          <w:szCs w:val="20"/>
          <w:rtl w:val="0"/>
        </w:rPr>
        <w:t xml:space="preserve">乙は、成果物がオリジナルであり、第三者の著作権その他の権利を侵害しないことを保証する。</w:t>
        <w:br w:type="textWrapping"/>
        <w:t xml:space="preserve">乙の責めに帰すべき事由により甲に損害が生じた場合、乙はこれを賠償する。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 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本契約の有効期間は、契約締結日から1年間とする。ただし、期間満了の1か月前までにいずれからも書面による解約の意思表示がない場合、同一条件で自動更新される。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 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甲又は乙は、相手方が本契約に違反し、相当期間を定めて是正を求めても改善されない場合、本契約の全部又は一部を解除できる。</w:t>
        <w:br w:type="textWrapping"/>
        <w:t xml:space="preserve">2　前項のほか、信用不安、破産申立等の事由が生じた場合、催告なく解除できる。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 反社会的勢力の排除</w:t>
        <w:br w:type="textWrapping"/>
      </w:r>
      <w:r w:rsidDel="00000000" w:rsidR="00000000" w:rsidRPr="00000000">
        <w:rPr>
          <w:rFonts w:ascii="Arial Unicode MS" w:cs="Arial Unicode MS" w:eastAsia="Arial Unicode MS" w:hAnsi="Arial Unicode MS"/>
          <w:sz w:val="20"/>
          <w:szCs w:val="20"/>
          <w:rtl w:val="0"/>
        </w:rPr>
        <w:t xml:space="preserve">甲及び乙は、自ら又は関係者が反社会的勢力でないことを表明し、将来にわたり関係を持たないことを保証する。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 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 準拠法及び管轄</w:t>
        <w:br w:type="textWrapping"/>
      </w: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本契約は日本法に準拠し、本契約に関する紛争は、甲の本店所在地を管轄する地方裁判所を第一審の専属的合意管轄裁判所とする。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2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