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ujn5ul5zyvn8" w:id="0"/>
      <w:bookmarkEnd w:id="0"/>
      <w:r w:rsidDel="00000000" w:rsidR="00000000" w:rsidRPr="00000000">
        <w:rPr>
          <w:rFonts w:ascii="Arial Unicode MS" w:cs="Arial Unicode MS" w:eastAsia="Arial Unicode MS" w:hAnsi="Arial Unicode MS"/>
          <w:b w:val="1"/>
          <w:bCs w:val="1"/>
          <w:sz w:val="44"/>
          <w:szCs w:val="44"/>
          <w:rtl w:val="0"/>
        </w:rPr>
        <w:t xml:space="preserve">会計・記帳代行契約書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●●株式会社（以下甲という）と●●（以下乙という）は、甲の会計処理及び記帳業務の代行に関し、次のとおり会計・記帳代行契約書（以下本契約という）を締結する。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第１条　目的</w:t>
        <w:br w:type="textWrapping"/>
      </w:r>
      <w:r w:rsidDel="00000000" w:rsidR="00000000" w:rsidRPr="00000000">
        <w:rPr>
          <w:rFonts w:ascii="Arial Unicode MS" w:cs="Arial Unicode MS" w:eastAsia="Arial Unicode MS" w:hAnsi="Arial Unicode MS"/>
          <w:sz w:val="20"/>
          <w:szCs w:val="20"/>
          <w:rtl w:val="0"/>
        </w:rPr>
        <w:t xml:space="preserve">本契約は、甲の経理業務の効率化及び適正な会計処理の実現を目的として、乙が甲の記帳及び関連業務を受託する条件を定めることを目的とする。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第２条　業務内容</w:t>
        <w:br w:type="textWrapping"/>
      </w:r>
      <w:r w:rsidDel="00000000" w:rsidR="00000000" w:rsidRPr="00000000">
        <w:rPr>
          <w:rFonts w:ascii="Arial Unicode MS" w:cs="Arial Unicode MS" w:eastAsia="Arial Unicode MS" w:hAnsi="Arial Unicode MS"/>
          <w:sz w:val="20"/>
          <w:szCs w:val="20"/>
          <w:rtl w:val="0"/>
        </w:rPr>
        <w:t xml:space="preserve">１　乙は、次の各号に掲げる業務を行う。</w:t>
        <w:br w:type="textWrapping"/>
        <w:t xml:space="preserve">一　仕訳入力及び帳簿作成</w:t>
        <w:br w:type="textWrapping"/>
        <w:t xml:space="preserve">二　会計ソフトへのデータ入力及び更新</w:t>
        <w:br w:type="textWrapping"/>
        <w:t xml:space="preserve">三　試算表その他会計資料の作成</w:t>
        <w:br w:type="textWrapping"/>
        <w:t xml:space="preserve">四　領収書及び請求書等証憑書類の整理</w:t>
        <w:br w:type="textWrapping"/>
        <w:t xml:space="preserve">五　その他甲乙協議のうえ定める経理補助業務</w:t>
        <w:br w:type="textWrapping"/>
        <w:t xml:space="preserve">２　乙は税務申告代理及び税務相談業務を行わないものとする。ただし、別途契約を締結した場合はこの限りでない。</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第３条　業務遂行方法</w:t>
        <w:br w:type="textWrapping"/>
      </w:r>
      <w:r w:rsidDel="00000000" w:rsidR="00000000" w:rsidRPr="00000000">
        <w:rPr>
          <w:rFonts w:ascii="Arial Unicode MS" w:cs="Arial Unicode MS" w:eastAsia="Arial Unicode MS" w:hAnsi="Arial Unicode MS"/>
          <w:sz w:val="20"/>
          <w:szCs w:val="20"/>
          <w:rtl w:val="0"/>
        </w:rPr>
        <w:t xml:space="preserve">１　乙は善良な管理者の注意をもって業務を遂行する。</w:t>
        <w:br w:type="textWrapping"/>
        <w:t xml:space="preserve">２　乙は法令及び会計基準に従い業務を行うものとする。</w:t>
        <w:br w:type="textWrapping"/>
        <w:t xml:space="preserve">３　乙は業務の全部を第三者に再委託する場合、事前に甲の承諾を得なければならない。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第４条　資料の提供</w:t>
        <w:br w:type="textWrapping"/>
      </w:r>
      <w:r w:rsidDel="00000000" w:rsidR="00000000" w:rsidRPr="00000000">
        <w:rPr>
          <w:rFonts w:ascii="Arial Unicode MS" w:cs="Arial Unicode MS" w:eastAsia="Arial Unicode MS" w:hAnsi="Arial Unicode MS"/>
          <w:sz w:val="20"/>
          <w:szCs w:val="20"/>
          <w:rtl w:val="0"/>
        </w:rPr>
        <w:t xml:space="preserve">１　甲は乙が業務遂行に必要な帳票、証憑、取引資料等を適時提供する。</w:t>
        <w:br w:type="textWrapping"/>
        <w:t xml:space="preserve">２　資料提供の遅延又は不備により生じた結果について、乙は責任を負わない。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第５条　報酬及び支払方法</w:t>
        <w:br w:type="textWrapping"/>
      </w:r>
      <w:r w:rsidDel="00000000" w:rsidR="00000000" w:rsidRPr="00000000">
        <w:rPr>
          <w:rFonts w:ascii="Arial Unicode MS" w:cs="Arial Unicode MS" w:eastAsia="Arial Unicode MS" w:hAnsi="Arial Unicode MS"/>
          <w:sz w:val="20"/>
          <w:szCs w:val="20"/>
          <w:rtl w:val="0"/>
        </w:rPr>
        <w:t xml:space="preserve">１　甲は乙に対し、本契約に基づく業務の対価として月額●円を支払う。</w:t>
        <w:br w:type="textWrapping"/>
        <w:t xml:space="preserve">２　支払期日は毎月末日締め翌月末日払いとし、乙指定口座へ振込により支払う。</w:t>
        <w:br w:type="textWrapping"/>
        <w:t xml:space="preserve">３　振込手数料は甲の負担とする。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第６条　契約期間</w:t>
        <w:br w:type="textWrapping"/>
      </w:r>
      <w:r w:rsidDel="00000000" w:rsidR="00000000" w:rsidRPr="00000000">
        <w:rPr>
          <w:rFonts w:ascii="Arial Unicode MS" w:cs="Arial Unicode MS" w:eastAsia="Arial Unicode MS" w:hAnsi="Arial Unicode MS"/>
          <w:sz w:val="20"/>
          <w:szCs w:val="20"/>
          <w:rtl w:val="0"/>
        </w:rPr>
        <w:t xml:space="preserve">１　本契約の期間は●年●月●日から●年●月●日までとする。</w:t>
        <w:br w:type="textWrapping"/>
        <w:t xml:space="preserve">２　期間満了の１か月前までに甲乙いずれからも書面による解約の意思表示がない場合、本契約は同一条件で１年間自動更新される。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第７条　秘密保持</w:t>
        <w:br w:type="textWrapping"/>
      </w:r>
      <w:r w:rsidDel="00000000" w:rsidR="00000000" w:rsidRPr="00000000">
        <w:rPr>
          <w:rFonts w:ascii="Arial Unicode MS" w:cs="Arial Unicode MS" w:eastAsia="Arial Unicode MS" w:hAnsi="Arial Unicode MS"/>
          <w:sz w:val="20"/>
          <w:szCs w:val="20"/>
          <w:rtl w:val="0"/>
        </w:rPr>
        <w:t xml:space="preserve">乙は業務上知り得た甲の財務情報、取引情報その他一切の情報を第三者に開示又は漏えいしてはならない。契約終了後も同様とする。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第８条　成果物の取扱い</w:t>
        <w:br w:type="textWrapping"/>
      </w:r>
      <w:r w:rsidDel="00000000" w:rsidR="00000000" w:rsidRPr="00000000">
        <w:rPr>
          <w:rFonts w:ascii="Arial Unicode MS" w:cs="Arial Unicode MS" w:eastAsia="Arial Unicode MS" w:hAnsi="Arial Unicode MS"/>
          <w:sz w:val="20"/>
          <w:szCs w:val="20"/>
          <w:rtl w:val="0"/>
        </w:rPr>
        <w:t xml:space="preserve">乙が作成した帳簿及び会計資料の所有権は甲に帰属する。ただし、乙は自己の業務実績の説明の範囲内で匿名化した情報を利用できる。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第９条　責任の範囲</w:t>
        <w:br w:type="textWrapping"/>
      </w:r>
      <w:r w:rsidDel="00000000" w:rsidR="00000000" w:rsidRPr="00000000">
        <w:rPr>
          <w:rFonts w:ascii="Arial Unicode MS" w:cs="Arial Unicode MS" w:eastAsia="Arial Unicode MS" w:hAnsi="Arial Unicode MS"/>
          <w:sz w:val="20"/>
          <w:szCs w:val="20"/>
          <w:rtl w:val="0"/>
        </w:rPr>
        <w:t xml:space="preserve">１　乙の責に帰すべき事由により甲に損害が生じた場合、乙は通常かつ直接の損害に限り賠償責任を負う。</w:t>
        <w:br w:type="textWrapping"/>
        <w:t xml:space="preserve">２　乙の賠償額は直近６か月間の受領報酬総額を上限とする。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第１０条　契約解除</w:t>
        <w:br w:type="textWrapping"/>
      </w:r>
      <w:r w:rsidDel="00000000" w:rsidR="00000000" w:rsidRPr="00000000">
        <w:rPr>
          <w:rFonts w:ascii="Arial Unicode MS" w:cs="Arial Unicode MS" w:eastAsia="Arial Unicode MS" w:hAnsi="Arial Unicode MS"/>
          <w:sz w:val="20"/>
          <w:szCs w:val="20"/>
          <w:rtl w:val="0"/>
        </w:rPr>
        <w:t xml:space="preserve">甲乙いずれかが本契約に違反し、相当期間を定めて是正を求めたにもかかわらず改善されない場合、相手方は本契約を解除できる。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第１１条　反社会的勢力の排除</w:t>
        <w:br w:type="textWrapping"/>
      </w: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甲及び乙は、自らが反社会的勢力に該当しないことを表明し保証する。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第１２条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第１３条　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本契約は日本法に準拠し、本契約に関する紛争は甲の本店所在地を管轄する地方裁判所を第一審の専属的合意管轄裁判所とする。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本契約締結の証として本書２通を作成し、甲乙記名押印のうえ各１通を保有する。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氏名又は会社名</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