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jc w:val="center"/>
        <w:rPr>
          <w:b w:val="1"/>
          <w:bCs w:val="1"/>
          <w:sz w:val="44"/>
          <w:szCs w:val="44"/>
        </w:rPr>
      </w:pPr>
      <w:bookmarkStart w:colFirst="0" w:colLast="0" w:name="_nxuog7dbbpg1" w:id="0"/>
      <w:bookmarkEnd w:id="0"/>
      <w:r w:rsidDel="00000000" w:rsidR="00000000" w:rsidRPr="00000000">
        <w:rPr>
          <w:rFonts w:ascii="Arial Unicode MS" w:cs="Arial Unicode MS" w:eastAsia="Arial Unicode MS" w:hAnsi="Arial Unicode MS"/>
          <w:b w:val="1"/>
          <w:bCs w:val="1"/>
          <w:sz w:val="44"/>
          <w:szCs w:val="44"/>
          <w:rtl w:val="0"/>
        </w:rPr>
        <w:t xml:space="preserve">株主総会運営支援契約書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 甲 という。）と、●●株式会社（以下 乙 という。）は、甲が開催する株主総会の運営支援業務について、次のとおり契約（以下 本契約 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 目的</w:t>
        <w:br w:type="textWrapping"/>
      </w:r>
      <w:r w:rsidDel="00000000" w:rsidR="00000000" w:rsidRPr="00000000">
        <w:rPr>
          <w:rFonts w:ascii="Arial Unicode MS" w:cs="Arial Unicode MS" w:eastAsia="Arial Unicode MS" w:hAnsi="Arial Unicode MS"/>
          <w:sz w:val="20"/>
          <w:szCs w:val="20"/>
          <w:rtl w:val="0"/>
        </w:rPr>
        <w:t xml:space="preserve">本契約は、甲が開催する株主総会の円滑かつ適法な運営を目的として、乙が総会運営支援業務及び議事録作成業務を受託するにあたり、その条件を定めることを目的とする。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 業務内容</w:t>
        <w:br w:type="textWrapping"/>
      </w:r>
      <w:r w:rsidDel="00000000" w:rsidR="00000000" w:rsidRPr="00000000">
        <w:rPr>
          <w:rFonts w:ascii="Arial Unicode MS" w:cs="Arial Unicode MS" w:eastAsia="Arial Unicode MS" w:hAnsi="Arial Unicode MS"/>
          <w:sz w:val="20"/>
          <w:szCs w:val="20"/>
          <w:rtl w:val="0"/>
        </w:rPr>
        <w:t xml:space="preserve">1 乙は、甲の依頼に基づき、次の各号の業務を行う。</w:t>
        <w:br w:type="textWrapping"/>
        <w:t xml:space="preserve">一 株主総会開催に向けた事前準備支援</w:t>
        <w:br w:type="textWrapping"/>
        <w:t xml:space="preserve">二 招集通知作成支援及び関連書類整備支援</w:t>
        <w:br w:type="textWrapping"/>
        <w:t xml:space="preserve">三 当日の運営支援及び進行補助</w:t>
        <w:br w:type="textWrapping"/>
        <w:t xml:space="preserve">四 出席状況確認、議決権行使状況の整理支援</w:t>
        <w:br w:type="textWrapping"/>
        <w:t xml:space="preserve">五 議事録の作成及び提出</w:t>
        <w:br w:type="textWrapping"/>
        <w:t xml:space="preserve">六 その他甲乙協議により定めた関連業務</w:t>
        <w:br w:type="textWrapping"/>
        <w:t xml:space="preserve">2 業務の具体的範囲、日程及び成果物の仕様は、別途書面又は電磁的方法により定める。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 再委託</w:t>
        <w:br w:type="textWrapping"/>
      </w:r>
      <w:r w:rsidDel="00000000" w:rsidR="00000000" w:rsidRPr="00000000">
        <w:rPr>
          <w:rFonts w:ascii="Arial Unicode MS" w:cs="Arial Unicode MS" w:eastAsia="Arial Unicode MS" w:hAnsi="Arial Unicode MS"/>
          <w:sz w:val="20"/>
          <w:szCs w:val="20"/>
          <w:rtl w:val="0"/>
        </w:rPr>
        <w:t xml:space="preserve">乙は、甲の事前の書面承諾を得た場合に限り、本業務の全部又は一部を第三者に再委託することができる。この場合、乙は当該第三者の行為について自己の責任において管理監督する。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 議事録の作成及び提出</w:t>
        <w:br w:type="textWrapping"/>
      </w:r>
      <w:r w:rsidDel="00000000" w:rsidR="00000000" w:rsidRPr="00000000">
        <w:rPr>
          <w:rFonts w:ascii="Arial Unicode MS" w:cs="Arial Unicode MS" w:eastAsia="Arial Unicode MS" w:hAnsi="Arial Unicode MS"/>
          <w:sz w:val="20"/>
          <w:szCs w:val="20"/>
          <w:rtl w:val="0"/>
        </w:rPr>
        <w:t xml:space="preserve">1 乙は、株主総会終了後、合理的期間内に議事録を作成し、甲に提出する。</w:t>
        <w:br w:type="textWrapping"/>
        <w:t xml:space="preserve">2 議事録の内容は、会社法その他関連法令に適合する形式及び内容を備えるものとする。</w:t>
        <w:br w:type="textWrapping"/>
        <w:t xml:space="preserve">3 甲は、必要に応じ議事録内容の修正又は補足を求めることができる。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 報酬及び費用</w:t>
        <w:br w:type="textWrapping"/>
      </w:r>
      <w:r w:rsidDel="00000000" w:rsidR="00000000" w:rsidRPr="00000000">
        <w:rPr>
          <w:rFonts w:ascii="Arial Unicode MS" w:cs="Arial Unicode MS" w:eastAsia="Arial Unicode MS" w:hAnsi="Arial Unicode MS"/>
          <w:sz w:val="20"/>
          <w:szCs w:val="20"/>
          <w:rtl w:val="0"/>
        </w:rPr>
        <w:t xml:space="preserve">1 甲は乙に対し、本業務の対価として、別途定める報酬を支払う。</w:t>
        <w:br w:type="textWrapping"/>
        <w:t xml:space="preserve">2 交通費、宿泊費、印刷費その他業務遂行上必要な実費は、甲乙協議のうえ甲の負担とすることができる。</w:t>
        <w:br w:type="textWrapping"/>
        <w:t xml:space="preserve">3 報酬の支払時期及び方法は、別途合意する。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 資料の提供及び協力義務</w:t>
      </w:r>
      <w:r w:rsidDel="00000000" w:rsidR="00000000" w:rsidRPr="00000000">
        <w:rPr>
          <w:rFonts w:ascii="Arial Unicode MS" w:cs="Arial Unicode MS" w:eastAsia="Arial Unicode MS" w:hAnsi="Arial Unicode MS"/>
          <w:sz w:val="20"/>
          <w:szCs w:val="20"/>
          <w:rtl w:val="0"/>
        </w:rPr>
        <w:br w:type="textWrapping"/>
        <w:t xml:space="preserve">1 甲は、乙の業務遂行に必要な資料、情報及び指示を適時提供する。</w:t>
        <w:br w:type="textWrapping"/>
        <w:t xml:space="preserve">2 乙は、甲から提供された資料を善良な管理者の注意をもって取り扱う。</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 秘密保持</w:t>
        <w:br w:type="textWrapping"/>
      </w:r>
      <w:r w:rsidDel="00000000" w:rsidR="00000000" w:rsidRPr="00000000">
        <w:rPr>
          <w:rFonts w:ascii="Arial Unicode MS" w:cs="Arial Unicode MS" w:eastAsia="Arial Unicode MS" w:hAnsi="Arial Unicode MS"/>
          <w:sz w:val="20"/>
          <w:szCs w:val="20"/>
          <w:rtl w:val="0"/>
        </w:rPr>
        <w:t xml:space="preserve">乙は、本業務に関連して知り得た甲の経営情報、株主情報その他一切の非公開情報を第三者に開示又は漏えいしてはならない。この義務は本契約終了後も存続する。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 成果物の権利帰属</w:t>
        <w:br w:type="textWrapping"/>
      </w:r>
      <w:r w:rsidDel="00000000" w:rsidR="00000000" w:rsidRPr="00000000">
        <w:rPr>
          <w:rFonts w:ascii="Arial Unicode MS" w:cs="Arial Unicode MS" w:eastAsia="Arial Unicode MS" w:hAnsi="Arial Unicode MS"/>
          <w:sz w:val="20"/>
          <w:szCs w:val="20"/>
          <w:rtl w:val="0"/>
        </w:rPr>
        <w:t xml:space="preserve">本業務により作成された議事録その他成果物に関する著作権は、甲に帰属するものとする。ただし、乙が従前から保有するノウハウ及びテンプレートの権利は乙に留保される。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 契約期間</w:t>
        <w:br w:type="textWrapping"/>
      </w:r>
      <w:r w:rsidDel="00000000" w:rsidR="00000000" w:rsidRPr="00000000">
        <w:rPr>
          <w:rFonts w:ascii="Arial Unicode MS" w:cs="Arial Unicode MS" w:eastAsia="Arial Unicode MS" w:hAnsi="Arial Unicode MS"/>
          <w:sz w:val="20"/>
          <w:szCs w:val="20"/>
          <w:rtl w:val="0"/>
        </w:rPr>
        <w:t xml:space="preserve">本契約の有効期間は、契約締結日から株主総会関連業務の完了日までとする。ただし、秘密保持義務その他性質上存続すべき条項は契約終了後も有効に存続する。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 契約解除</w:t>
        <w:br w:type="textWrapping"/>
      </w: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甲又は乙は、相手方が本契約に違反し、相当期間を定めて是正を求めたにもかかわらず改善されない場合、本契約を解除することができる。</w:t>
        <w:br w:type="textWrapping"/>
        <w:t xml:space="preserve">2 天災地変その他やむを得ない事由により業務遂行が困難となった場合、甲乙協議のうえ契約を終了できる。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 損害賠償</w:t>
        <w:br w:type="textWrapping"/>
      </w:r>
      <w:r w:rsidDel="00000000" w:rsidR="00000000" w:rsidRPr="00000000">
        <w:rPr>
          <w:rFonts w:ascii="Arial Unicode MS" w:cs="Arial Unicode MS" w:eastAsia="Arial Unicode MS" w:hAnsi="Arial Unicode MS"/>
          <w:sz w:val="20"/>
          <w:szCs w:val="20"/>
          <w:rtl w:val="0"/>
        </w:rPr>
        <w:t xml:space="preserve">本契約に違反し相手方に損害を与えた場合、違反当事者はその損害を賠償する責任を負う。</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 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 準拠法及び管轄</w:t>
        <w:br w:type="textWrapping"/>
      </w: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本契約は日本法を準拠法とし、本契約に関する紛争は甲の本店所在地を管轄する地方裁判所を第一審の専属的合意管轄裁判所とする。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w:t>
      </w:r>
    </w:p>
    <w:p w:rsidR="00000000" w:rsidDel="00000000" w:rsidP="00000000" w:rsidRDefault="00000000" w:rsidRPr="00000000" w14:paraId="0000002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