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mngy08vonrg" w:id="0"/>
      <w:bookmarkEnd w:id="0"/>
      <w:r w:rsidDel="00000000" w:rsidR="00000000" w:rsidRPr="00000000">
        <w:rPr>
          <w:rFonts w:ascii="Arial Unicode MS" w:cs="Arial Unicode MS" w:eastAsia="Arial Unicode MS" w:hAnsi="Arial Unicode MS"/>
          <w:b w:val="1"/>
          <w:bCs w:val="1"/>
          <w:sz w:val="44"/>
          <w:szCs w:val="44"/>
          <w:rtl w:val="0"/>
        </w:rPr>
        <w:t xml:space="preserve">AIチャットボット利用規約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〇〇株式会社（以下当社という）が提供するAIチャットボットサービス（以下本サービスという）の利用条件を定めるものです。本サービスを利用するすべての利用者（以下利用者という）は、本規約に同意の上、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t1m6grf5xfe" w:id="1"/>
      <w:bookmarkEnd w:id="1"/>
      <w:r w:rsidDel="00000000" w:rsidR="00000000" w:rsidRPr="00000000">
        <w:rPr>
          <w:rFonts w:ascii="Arial Unicode MS" w:cs="Arial Unicode MS" w:eastAsia="Arial Unicode MS" w:hAnsi="Arial Unicode MS"/>
          <w:b w:val="1"/>
          <w:bCs w:val="1"/>
          <w:sz w:val="34"/>
          <w:szCs w:val="34"/>
          <w:rtl w:val="0"/>
        </w:rPr>
        <w:t xml:space="preserve">第1条　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本規約は、本サービスの提供条件および当社と利用者との間の権利義務関係を定めることを目的とします。</w:t>
        <w:br w:type="textWrapping"/>
        <w:t xml:space="preserve">2　本規約は、本サービスに関連して当社が提示するガイドライン、利用上の注意、個別規約等と一体として適用されます。</w:t>
        <w:br w:type="textWrapping"/>
        <w:t xml:space="preserve">3　本規約と個別規約の内容が異なる場合は、個別規約が優先して適用されます。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lpjoep93n66" w:id="2"/>
      <w:bookmarkEnd w:id="2"/>
      <w:r w:rsidDel="00000000" w:rsidR="00000000" w:rsidRPr="00000000">
        <w:rPr>
          <w:rFonts w:ascii="Arial Unicode MS" w:cs="Arial Unicode MS" w:eastAsia="Arial Unicode MS" w:hAnsi="Arial Unicode MS"/>
          <w:b w:val="1"/>
          <w:bCs w:val="1"/>
          <w:sz w:val="34"/>
          <w:szCs w:val="34"/>
          <w:rtl w:val="0"/>
        </w:rPr>
        <w:t xml:space="preserve">第2条　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本サービスは、人工知能技術を用いて利用者からの質問、入力情報その他の指示に基づき、文章生成、情報提供、応答支援等を行うサービスです。</w:t>
        <w:br w:type="textWrapping"/>
        <w:t xml:space="preserve">2　本サービスの内容、機能、仕様は、当社の判断により変更、追加または削除されることがあります。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67j2k2jlep1i" w:id="3"/>
      <w:bookmarkEnd w:id="3"/>
      <w:r w:rsidDel="00000000" w:rsidR="00000000" w:rsidRPr="00000000">
        <w:rPr>
          <w:rFonts w:ascii="Arial Unicode MS" w:cs="Arial Unicode MS" w:eastAsia="Arial Unicode MS" w:hAnsi="Arial Unicode MS"/>
          <w:b w:val="1"/>
          <w:bCs w:val="1"/>
          <w:sz w:val="34"/>
          <w:szCs w:val="34"/>
          <w:rtl w:val="0"/>
        </w:rPr>
        <w:t xml:space="preserve">第3条　利用登録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本サービスの利用にあたり、当社が必要と認める場合には、利用者は所定の方法により利用登録を行うものとします。</w:t>
        <w:br w:type="textWrapping"/>
        <w:t xml:space="preserve">2　利用者は、登録情報について真実かつ正確な内容を提供し、常に最新の状態に維持するものとします。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cx0dkw600rwl" w:id="4"/>
      <w:bookmarkEnd w:id="4"/>
      <w:r w:rsidDel="00000000" w:rsidR="00000000" w:rsidRPr="00000000">
        <w:rPr>
          <w:rFonts w:ascii="Arial Unicode MS" w:cs="Arial Unicode MS" w:eastAsia="Arial Unicode MS" w:hAnsi="Arial Unicode MS"/>
          <w:b w:val="1"/>
          <w:bCs w:val="1"/>
          <w:sz w:val="34"/>
          <w:szCs w:val="34"/>
          <w:rtl w:val="0"/>
        </w:rPr>
        <w:t xml:space="preserve">第4条　禁止事項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利用者は、本サービスの利用にあたり、次の各号に該当する行為を行ってはなりません。</w:t>
        <w:br w:type="textWrapping"/>
        <w:t xml:space="preserve">1　法令または公序良俗に違反する行為</w:t>
        <w:br w:type="textWrapping"/>
        <w:t xml:space="preserve">2　犯罪行為に関連する行為</w:t>
        <w:br w:type="textWrapping"/>
        <w:t xml:space="preserve">3　当社または第三者の知的財産権、名誉、プライバシーその他の権利を侵害する行為</w:t>
        <w:br w:type="textWrapping"/>
        <w:t xml:space="preserve">4　本サービスの運営を妨害する行為または不正アクセス行為</w:t>
        <w:br w:type="textWrapping"/>
        <w:t xml:space="preserve">5　虚偽情報の入力、なりすましその他不適切な利用行為</w:t>
        <w:br w:type="textWrapping"/>
        <w:t xml:space="preserve">6　AIの出力結果を不正目的または違法目的で利用する行為</w:t>
        <w:br w:type="textWrapping"/>
        <w:t xml:space="preserve">7　その他当社が不適切と判断する行為</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qg2qlrg9wbqr" w:id="5"/>
      <w:bookmarkEnd w:id="5"/>
      <w:r w:rsidDel="00000000" w:rsidR="00000000" w:rsidRPr="00000000">
        <w:rPr>
          <w:rFonts w:ascii="Arial Unicode MS" w:cs="Arial Unicode MS" w:eastAsia="Arial Unicode MS" w:hAnsi="Arial Unicode MS"/>
          <w:b w:val="1"/>
          <w:bCs w:val="1"/>
          <w:sz w:val="34"/>
          <w:szCs w:val="34"/>
          <w:rtl w:val="0"/>
        </w:rPr>
        <w:t xml:space="preserve">第5条　知的財産権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本サービスに関するプログラム、デザイン、文章、画像、ロゴその他一切のコンテンツに関する権利は、当社または正当な権利者に帰属します。</w:t>
        <w:br w:type="textWrapping"/>
        <w:t xml:space="preserve">2　利用者は、本サービスの出力結果について、自己の責任において利用するものとし、当社は出力結果の権利帰属または利用適法性について保証しません。</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ok0114hkk2wi" w:id="6"/>
      <w:bookmarkEnd w:id="6"/>
      <w:r w:rsidDel="00000000" w:rsidR="00000000" w:rsidRPr="00000000">
        <w:rPr>
          <w:rFonts w:ascii="Arial Unicode MS" w:cs="Arial Unicode MS" w:eastAsia="Arial Unicode MS" w:hAnsi="Arial Unicode MS"/>
          <w:b w:val="1"/>
          <w:bCs w:val="1"/>
          <w:sz w:val="34"/>
          <w:szCs w:val="34"/>
          <w:rtl w:val="0"/>
        </w:rPr>
        <w:t xml:space="preserve">第6条　入力データの取扱い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利用者は、本サービスに入力する情報について、自ら適法な権利を有していることを保証するものとします。</w:t>
        <w:br w:type="textWrapping"/>
        <w:t xml:space="preserve">2　当社は、本サービスの改善、品質向上、統計分析その他合理的な目的の範囲で、入力データおよび利用履歴を利用することがあります。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76feg3lw4dkf" w:id="7"/>
      <w:bookmarkEnd w:id="7"/>
      <w:r w:rsidDel="00000000" w:rsidR="00000000" w:rsidRPr="00000000">
        <w:rPr>
          <w:rFonts w:ascii="Arial Unicode MS" w:cs="Arial Unicode MS" w:eastAsia="Arial Unicode MS" w:hAnsi="Arial Unicode MS"/>
          <w:b w:val="1"/>
          <w:bCs w:val="1"/>
          <w:sz w:val="34"/>
          <w:szCs w:val="34"/>
          <w:rtl w:val="0"/>
        </w:rPr>
        <w:t xml:space="preserve">第7条　サービスの中断および終了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当社は、次の各号のいずれかに該当する場合、本サービスの全部または一部の提供を中断または終了することができます。</w:t>
        <w:br w:type="textWrapping"/>
        <w:t xml:space="preserve">（1）システム保守または障害対応が必要な場合</w:t>
        <w:br w:type="textWrapping"/>
        <w:t xml:space="preserve">（2）通信回線または設備の障害が発生した場合</w:t>
        <w:br w:type="textWrapping"/>
        <w:t xml:space="preserve">（3）天災地変その他不可抗力が発生した場合</w:t>
        <w:br w:type="textWrapping"/>
        <w:t xml:space="preserve">（4）その他当社が必要と判断した場合</w:t>
        <w:br w:type="textWrapping"/>
        <w:t xml:space="preserve">2　当社は、前項により利用者に生じた損害について責任を負いません。</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mios1nd44lhd" w:id="8"/>
      <w:bookmarkEnd w:id="8"/>
      <w:r w:rsidDel="00000000" w:rsidR="00000000" w:rsidRPr="00000000">
        <w:rPr>
          <w:rFonts w:ascii="Arial Unicode MS" w:cs="Arial Unicode MS" w:eastAsia="Arial Unicode MS" w:hAnsi="Arial Unicode MS"/>
          <w:b w:val="1"/>
          <w:bCs w:val="1"/>
          <w:sz w:val="34"/>
          <w:szCs w:val="34"/>
          <w:rtl w:val="0"/>
        </w:rPr>
        <w:t xml:space="preserve">第8条　保証の否認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本サービスは、情報の正確性、完全性、有用性、特定目的への適合性その他一切の事項について保証されるものではありません。</w:t>
        <w:br w:type="textWrapping"/>
        <w:t xml:space="preserve">2　AIの出力結果は機械的生成物であり、誤りまたは不適切な内容を含む可能性があります。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8o3jgkk6fwe1" w:id="9"/>
      <w:bookmarkEnd w:id="9"/>
      <w:r w:rsidDel="00000000" w:rsidR="00000000" w:rsidRPr="00000000">
        <w:rPr>
          <w:rFonts w:ascii="Arial Unicode MS" w:cs="Arial Unicode MS" w:eastAsia="Arial Unicode MS" w:hAnsi="Arial Unicode MS"/>
          <w:b w:val="1"/>
          <w:bCs w:val="1"/>
          <w:sz w:val="34"/>
          <w:szCs w:val="34"/>
          <w:rtl w:val="0"/>
        </w:rPr>
        <w:t xml:space="preserve">第9条　責任制限</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本サービスの利用により利用者または第三者に損害が生じた場合であっても、当社は、当社の故意または重過失による場合を除き、責任を負いません。</w:t>
        <w:br w:type="textWrapping"/>
        <w:t xml:space="preserve">2　当社が責任を負う場合であっても、その賠償額は、当該損害発生時点までに利用者が当社に支払った利用料金を上限とします。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ct4rwcpcs658" w:id="10"/>
      <w:bookmarkEnd w:id="10"/>
      <w:r w:rsidDel="00000000" w:rsidR="00000000" w:rsidRPr="00000000">
        <w:rPr>
          <w:rFonts w:ascii="Arial Unicode MS" w:cs="Arial Unicode MS" w:eastAsia="Arial Unicode MS" w:hAnsi="Arial Unicode MS"/>
          <w:b w:val="1"/>
          <w:bCs w:val="1"/>
          <w:sz w:val="34"/>
          <w:szCs w:val="34"/>
          <w:rtl w:val="0"/>
        </w:rPr>
        <w:t xml:space="preserve">第10条　規約の変更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当社は、必要に応じて本規約を変更することができます。変更後の規約は、本サービス上に表示した時点で効力を生じるものとします。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wkcfpit8gp4t" w:id="11"/>
      <w:bookmarkEnd w:id="11"/>
      <w:r w:rsidDel="00000000" w:rsidR="00000000" w:rsidRPr="00000000">
        <w:rPr>
          <w:rFonts w:ascii="Arial Unicode MS" w:cs="Arial Unicode MS" w:eastAsia="Arial Unicode MS" w:hAnsi="Arial Unicode MS"/>
          <w:b w:val="1"/>
          <w:bCs w:val="1"/>
          <w:sz w:val="34"/>
          <w:szCs w:val="34"/>
          <w:rtl w:val="0"/>
        </w:rPr>
        <w:t xml:space="preserve">第11条　準拠法および管轄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本規約は、日本法に準拠します。</w:t>
        <w:br w:type="textWrapping"/>
        <w:t xml:space="preserve">2　本サービスに関して紛争が生じた場合、当社の本店所在地を管轄する地方裁判所を第一審の専属的合意管轄裁判所とします。</w:t>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yy5wszg8osxp" w:id="12"/>
      <w:bookmarkEnd w:id="12"/>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本規約は、〇年〇月〇日より施行します。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w:t>
        <w:br w:type="textWrapping"/>
        <w:t xml:space="preserve">住所</w:t>
        <w:br w:type="textWrapping"/>
        <w:t xml:space="preserve">会社名</w:t>
        <w:br w:type="textWrapping"/>
        <w:t xml:space="preserve">代表者</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br w:type="textWrapping"/>
        <w:t xml:space="preserve">住所</w:t>
        <w:br w:type="textWrapping"/>
        <w:t xml:space="preserve">氏名</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