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duuvjpmqk7c" w:id="0"/>
      <w:bookmarkEnd w:id="0"/>
      <w:r w:rsidDel="00000000" w:rsidR="00000000" w:rsidRPr="00000000">
        <w:rPr>
          <w:rFonts w:ascii="Arial Unicode MS" w:cs="Arial Unicode MS" w:eastAsia="Arial Unicode MS" w:hAnsi="Arial Unicode MS"/>
          <w:b w:val="1"/>
          <w:bCs w:val="1"/>
          <w:sz w:val="44"/>
          <w:szCs w:val="44"/>
          <w:rtl w:val="0"/>
        </w:rPr>
        <w:t xml:space="preserve">モデル出演同意書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モデル出演者である●●（以下「乙」という。）は、乙が甲の制作するコンテンツに出演することに関し、以下のとおり同意書（以下「本同意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6l4kmrbhegj"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本同意書は、乙が甲の制作する広告、映像、写真、SNSコンテンツその他の媒体（以下「本コンテンツ」という。）に出演するにあたり、その利用条件及び権利関係を定めることを目的とする。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svo92zdknhyx" w:id="2"/>
      <w:bookmarkEnd w:id="2"/>
      <w:r w:rsidDel="00000000" w:rsidR="00000000" w:rsidRPr="00000000">
        <w:rPr>
          <w:rFonts w:ascii="Arial Unicode MS" w:cs="Arial Unicode MS" w:eastAsia="Arial Unicode MS" w:hAnsi="Arial Unicode MS"/>
          <w:b w:val="1"/>
          <w:bCs w:val="1"/>
          <w:sz w:val="34"/>
          <w:szCs w:val="34"/>
          <w:rtl w:val="0"/>
        </w:rPr>
        <w:t xml:space="preserve">第2条（出演内容）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乙は、甲の指示に従い、本コンテンツに出演する。</w:t>
        <w:br w:type="textWrapping"/>
        <w:t xml:space="preserve">2　出演の具体的内容、日時、場所、衣装、演出その他の条件は、別途甲乙間で合意するものとする。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z7bpn96of1f3" w:id="3"/>
      <w:bookmarkEnd w:id="3"/>
      <w:r w:rsidDel="00000000" w:rsidR="00000000" w:rsidRPr="00000000">
        <w:rPr>
          <w:rFonts w:ascii="Arial Unicode MS" w:cs="Arial Unicode MS" w:eastAsia="Arial Unicode MS" w:hAnsi="Arial Unicode MS"/>
          <w:b w:val="1"/>
          <w:bCs w:val="1"/>
          <w:sz w:val="34"/>
          <w:szCs w:val="34"/>
          <w:rtl w:val="0"/>
        </w:rPr>
        <w:t xml:space="preserve">第3条（肖像等の利用許諾）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コンテンツにおいて撮影・収録された乙の肖像、氏名、音声、プロフィール情報その他一切の情報（以下「肖像等」という。）を、無償または別途合意した対価の範囲内で利用することを許諾する。</w:t>
        <w:br w:type="textWrapping"/>
        <w:t xml:space="preserve">2　甲は、肖像等を以下の目的で利用することができる。</w:t>
        <w:br w:type="textWrapping"/>
        <w:t xml:space="preserve">（1）広告宣伝（Webサイト、SNS、広告媒体等）</w:t>
        <w:br w:type="textWrapping"/>
        <w:t xml:space="preserve">（2）販売促進資料、営業資料</w:t>
        <w:br w:type="textWrapping"/>
        <w:t xml:space="preserve">（3）イベント・展示会等での利用</w:t>
        <w:br w:type="textWrapping"/>
        <w:t xml:space="preserve">（4）その他本コンテンツに関連する利用</w:t>
        <w:br w:type="textWrapping"/>
        <w:t xml:space="preserve">3　前項の利用は、地域、媒体、回数の制限なく行うことができるものとする。ただし、期間については別途定める場合を除き、無期限とする。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ndko4b9q3w2i" w:id="4"/>
      <w:bookmarkEnd w:id="4"/>
      <w:r w:rsidDel="00000000" w:rsidR="00000000" w:rsidRPr="00000000">
        <w:rPr>
          <w:rFonts w:ascii="Arial Unicode MS" w:cs="Arial Unicode MS" w:eastAsia="Arial Unicode MS" w:hAnsi="Arial Unicode MS"/>
          <w:b w:val="1"/>
          <w:bCs w:val="1"/>
          <w:sz w:val="34"/>
          <w:szCs w:val="34"/>
          <w:rtl w:val="0"/>
        </w:rPr>
        <w:t xml:space="preserve">第4条（著作権等の帰属）</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本コンテンツに関する著作権（著作権法第27条及び第28条の権利を含む）は、すべて甲に帰属する。</w:t>
        <w:br w:type="textWrapping"/>
        <w:t xml:space="preserve">2　乙は、本コンテンツに関して著作者人格権を行使しないものとする。</w:t>
        <w:br w:type="textWrapping"/>
        <w:t xml:space="preserve">3　乙は、本コンテンツの編集、加工、翻案、切り出し等について異議を述べない。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ewojd3w9yz1i"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甲は、乙に対し、本出演の対価として●●円（税別）を支払う。</w:t>
        <w:br w:type="textWrapping"/>
        <w:t xml:space="preserve">2　支払時期及び方法は、別途甲乙間で定める。</w:t>
        <w:br w:type="textWrapping"/>
        <w:t xml:space="preserve">3　交通費、宿泊費等の費用負担については、別途合意する。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wk75izynfbqu" w:id="6"/>
      <w:bookmarkEnd w:id="6"/>
      <w:r w:rsidDel="00000000" w:rsidR="00000000" w:rsidRPr="00000000">
        <w:rPr>
          <w:rFonts w:ascii="Arial Unicode MS" w:cs="Arial Unicode MS" w:eastAsia="Arial Unicode MS" w:hAnsi="Arial Unicode MS"/>
          <w:b w:val="1"/>
          <w:bCs w:val="1"/>
          <w:sz w:val="34"/>
          <w:szCs w:val="34"/>
          <w:rtl w:val="0"/>
        </w:rPr>
        <w:t xml:space="preserve">第6条（禁止事項）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（1）本コンテンツの無断使用、転載、再配布</w:t>
        <w:br w:type="textWrapping"/>
        <w:t xml:space="preserve">（2）甲の信用又はブランドを毀損する行為</w:t>
        <w:br w:type="textWrapping"/>
        <w:t xml:space="preserve">（3）出演内容に関する秘密情報の漏えい</w:t>
        <w:br w:type="textWrapping"/>
        <w:t xml:space="preserve">（4）その他本同意書の目的に反する行為</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1mmzgs1vei7h" w:id="7"/>
      <w:bookmarkEnd w:id="7"/>
      <w:r w:rsidDel="00000000" w:rsidR="00000000" w:rsidRPr="00000000">
        <w:rPr>
          <w:rFonts w:ascii="Arial Unicode MS" w:cs="Arial Unicode MS" w:eastAsia="Arial Unicode MS" w:hAnsi="Arial Unicode MS"/>
          <w:b w:val="1"/>
          <w:bCs w:val="1"/>
          <w:sz w:val="34"/>
          <w:szCs w:val="34"/>
          <w:rtl w:val="0"/>
        </w:rPr>
        <w:t xml:space="preserve">第7条（競業・類似出演の制限）</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乙は、本コンテンツと競合する商品・サービスに関する広告出演について、甲の事前承諾を得るものとする。ただし、具体的範囲及び期間は別途合意する。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gce4h7pcnsqw"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乙は、本出演に関連して知り得た甲の営業情報、企画内容、未公開情報等を第三者に開示又は漏えいしてはならない。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iyx7m9u0gtk1" w:id="9"/>
      <w:bookmarkEnd w:id="9"/>
      <w:r w:rsidDel="00000000" w:rsidR="00000000" w:rsidRPr="00000000">
        <w:rPr>
          <w:rFonts w:ascii="Arial Unicode MS" w:cs="Arial Unicode MS" w:eastAsia="Arial Unicode MS" w:hAnsi="Arial Unicode MS"/>
          <w:b w:val="1"/>
          <w:bCs w:val="1"/>
          <w:sz w:val="34"/>
          <w:szCs w:val="34"/>
          <w:rtl w:val="0"/>
        </w:rPr>
        <w:t xml:space="preserve">第9条（契約解除）</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甲又は乙は、相手方が本同意書に違反した場合、相当期間を定めて是正を求め、それでも改善されないときは、本同意書を解除できる。</w:t>
        <w:br w:type="textWrapping"/>
        <w:t xml:space="preserve">2　乙に社会的信用を損なう行為、不祥事、炎上等が発生した場合、甲は直ちに本同意書を解除できる。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rj7y21bcfkyp"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本同意書に違反し、相手方に損害を与えた場合、違反当事者はその損害を賠償する責任を負う。</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jh9bcn9355ng"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甲は、本コンテンツの利用により乙に生じた間接的損害について、一切の責任を負わない。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j0z3sucen9u" w:id="12"/>
      <w:bookmarkEnd w:id="12"/>
      <w:r w:rsidDel="00000000" w:rsidR="00000000" w:rsidRPr="00000000">
        <w:rPr>
          <w:rFonts w:ascii="Arial Unicode MS" w:cs="Arial Unicode MS" w:eastAsia="Arial Unicode MS" w:hAnsi="Arial Unicode MS"/>
          <w:b w:val="1"/>
          <w:bCs w:val="1"/>
          <w:sz w:val="34"/>
          <w:szCs w:val="34"/>
          <w:rtl w:val="0"/>
        </w:rPr>
        <w:t xml:space="preserve">第12条（有効期間）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本同意書の有効期間は、●●年●月●日から●年間とする。ただし、肖像等の利用許諾及び秘密保持義務は、契約終了後も有効に存続する。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nk2cv9ihb607"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本同意書に定めのない事項又は疑義が生じた場合は、甲乙誠意をもって協議し解決する。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52vwlszfq3km" w:id="14"/>
      <w:bookmarkEnd w:id="14"/>
      <w:r w:rsidDel="00000000" w:rsidR="00000000" w:rsidRPr="00000000">
        <w:rPr>
          <w:rFonts w:ascii="Arial Unicode MS" w:cs="Arial Unicode MS" w:eastAsia="Arial Unicode MS" w:hAnsi="Arial Unicode MS"/>
          <w:b w:val="1"/>
          <w:bCs w:val="1"/>
          <w:sz w:val="34"/>
          <w:szCs w:val="34"/>
          <w:rtl w:val="0"/>
        </w:rPr>
        <w:t xml:space="preserve">第14条（管轄）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本同意書に関する紛争については、甲の本店所在地を管轄する地方裁判所を第一審の専属的合意管轄裁判所とする。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ekgpy1rrvnuw"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甲及び乙は、自己が反社会的勢力に該当しないことを表明し、将来にわたっても該当しないことを保証する。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本同意書締結の証として、本書2通を作成し、甲乙記名押印のうえ、各1通を保有する。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　　　　　　　　　　　　</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　　　　　　　　　　　　</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