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y9qxoan7q7c" w:id="0"/>
      <w:bookmarkEnd w:id="0"/>
      <w:r w:rsidDel="00000000" w:rsidR="00000000" w:rsidRPr="00000000">
        <w:rPr>
          <w:rFonts w:ascii="Arial Unicode MS" w:cs="Arial Unicode MS" w:eastAsia="Arial Unicode MS" w:hAnsi="Arial Unicode MS"/>
          <w:b w:val="1"/>
          <w:bCs w:val="1"/>
          <w:sz w:val="44"/>
          <w:szCs w:val="44"/>
          <w:rtl w:val="0"/>
        </w:rPr>
        <w:t xml:space="preserve">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●●株式会社（以下「甲」という。）に対し、●●（以下「乙」という。）は、次のとおり誓約する。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zwyfpjf2n2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本誓約書は、乙が甲との取引、業務、又は関係に関連して遵守すべき基本事項を明確にし、甲の権利保護及び適正な関係維持を図ることを目的とする。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iugrwk5eisw" w:id="2"/>
      <w:bookmarkEnd w:id="2"/>
      <w:r w:rsidDel="00000000" w:rsidR="00000000" w:rsidRPr="00000000">
        <w:rPr>
          <w:rFonts w:ascii="Arial Unicode MS" w:cs="Arial Unicode MS" w:eastAsia="Arial Unicode MS" w:hAnsi="Arial Unicode MS"/>
          <w:b w:val="1"/>
          <w:bCs w:val="1"/>
          <w:sz w:val="34"/>
          <w:szCs w:val="34"/>
          <w:rtl w:val="0"/>
        </w:rPr>
        <w:t xml:space="preserve">第2条（法令等の遵守）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乙は、関係法令、業界ガイドライン及び社会的規範を遵守し、誠実に行動することを誓約する。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tvnjsklhv0b" w:id="3"/>
      <w:bookmarkEnd w:id="3"/>
      <w:r w:rsidDel="00000000" w:rsidR="00000000" w:rsidRPr="00000000">
        <w:rPr>
          <w:rFonts w:ascii="Arial Unicode MS" w:cs="Arial Unicode MS" w:eastAsia="Arial Unicode MS" w:hAnsi="Arial Unicode MS"/>
          <w:b w:val="1"/>
          <w:bCs w:val="1"/>
          <w:sz w:val="34"/>
          <w:szCs w:val="34"/>
          <w:rtl w:val="0"/>
        </w:rPr>
        <w:t xml:space="preserve">第3条（秘密情報の保持）</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乙は、甲から開示された営業上、技術上、その他一切の非公開情報（以下「秘密情報」という。）を厳重に管理し、甲の事前の書面による承諾なく第三者に開示又は漏えいしてはならない。</w:t>
        <w:br w:type="textWrapping"/>
        <w:t xml:space="preserve">2　乙は、秘密情報を本来の目的以外に利用してはならない。</w:t>
        <w:br w:type="textWrapping"/>
        <w:t xml:space="preserve">3　本条の義務は、本誓約書終了後も有効に存続する。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r07xl2n5ufb" w:id="4"/>
      <w:bookmarkEnd w:id="4"/>
      <w:r w:rsidDel="00000000" w:rsidR="00000000" w:rsidRPr="00000000">
        <w:rPr>
          <w:rFonts w:ascii="Arial Unicode MS" w:cs="Arial Unicode MS" w:eastAsia="Arial Unicode MS" w:hAnsi="Arial Unicode MS"/>
          <w:b w:val="1"/>
          <w:bCs w:val="1"/>
          <w:sz w:val="34"/>
          <w:szCs w:val="34"/>
          <w:rtl w:val="0"/>
        </w:rPr>
        <w:t xml:space="preserve">第4条（個人情報の取扱い）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乙は、甲から取得した個人情報について、個人情報保護法その他関連法令を遵守し、適切に管理するものとする。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ag6x8vhn8h9" w:id="5"/>
      <w:bookmarkEnd w:id="5"/>
      <w:r w:rsidDel="00000000" w:rsidR="00000000" w:rsidRPr="00000000">
        <w:rPr>
          <w:rFonts w:ascii="Arial Unicode MS" w:cs="Arial Unicode MS" w:eastAsia="Arial Unicode MS" w:hAnsi="Arial Unicode MS"/>
          <w:b w:val="1"/>
          <w:bCs w:val="1"/>
          <w:sz w:val="34"/>
          <w:szCs w:val="34"/>
          <w:rtl w:val="0"/>
        </w:rPr>
        <w:t xml:space="preserve">第5条（権利侵害の禁止）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乙は、甲又は第三者の著作権、商標権、特許権その他の知的財産権を侵害する行為を行わないことを誓約する。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6i6s4mwdav3" w:id="6"/>
      <w:bookmarkEnd w:id="6"/>
      <w:r w:rsidDel="00000000" w:rsidR="00000000" w:rsidRPr="00000000">
        <w:rPr>
          <w:rFonts w:ascii="Arial Unicode MS" w:cs="Arial Unicode MS" w:eastAsia="Arial Unicode MS" w:hAnsi="Arial Unicode MS"/>
          <w:b w:val="1"/>
          <w:bCs w:val="1"/>
          <w:sz w:val="34"/>
          <w:szCs w:val="34"/>
          <w:rtl w:val="0"/>
        </w:rPr>
        <w:t xml:space="preserve">第6条（不正行為の禁止）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乙は、次の各号に該当する行為を行わないことを誓約する。</w:t>
        <w:br w:type="textWrapping"/>
        <w:t xml:space="preserve">一　虚偽の申告又は不正な手段による取引</w:t>
        <w:br w:type="textWrapping"/>
        <w:t xml:space="preserve">二　甲の信用を毀損する行為</w:t>
        <w:br w:type="textWrapping"/>
        <w:t xml:space="preserve">三　不正アクセス、情報改ざん、その他不正行為</w:t>
        <w:br w:type="textWrapping"/>
        <w:t xml:space="preserve">四　その他、甲が不適切と判断する行為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p55wuoa8ycp" w:id="7"/>
      <w:bookmarkEnd w:id="7"/>
      <w:r w:rsidDel="00000000" w:rsidR="00000000" w:rsidRPr="00000000">
        <w:rPr>
          <w:rFonts w:ascii="Arial Unicode MS" w:cs="Arial Unicode MS" w:eastAsia="Arial Unicode MS" w:hAnsi="Arial Unicode MS"/>
          <w:b w:val="1"/>
          <w:bCs w:val="1"/>
          <w:sz w:val="34"/>
          <w:szCs w:val="34"/>
          <w:rtl w:val="0"/>
        </w:rPr>
        <w:t xml:space="preserve">第7条（反社会的勢力の排除）</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乙は、自らが暴力団、暴力団関係者その他の反社会的勢力に該当しないことを表明し、保証する。</w:t>
        <w:br w:type="textWrapping"/>
        <w:t xml:space="preserve">2　乙は、反社会的勢力との関係を一切有しないことを誓約する。</w:t>
        <w:br w:type="textWrapping"/>
        <w:t xml:space="preserve">3　前各項に違反した場合、甲は何らの催告を要せず、本関係を解除することができる。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z5quy2c3bc5"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乙は、本誓約に違反し甲に損害を与えた場合、その一切の損害（弁護士費用を含む。）を賠償する責任を負う。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fku8tm4slur" w:id="9"/>
      <w:bookmarkEnd w:id="9"/>
      <w:r w:rsidDel="00000000" w:rsidR="00000000" w:rsidRPr="00000000">
        <w:rPr>
          <w:rFonts w:ascii="Arial Unicode MS" w:cs="Arial Unicode MS" w:eastAsia="Arial Unicode MS" w:hAnsi="Arial Unicode MS"/>
          <w:b w:val="1"/>
          <w:bCs w:val="1"/>
          <w:sz w:val="34"/>
          <w:szCs w:val="34"/>
          <w:rtl w:val="0"/>
        </w:rPr>
        <w:t xml:space="preserve">第9条（誓約違反時の措置）</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乙が本誓約に違反した場合、甲は是正要求、契約解除、取引停止その他必要な措置を講じることができる。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0fp3mi7rukv"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本誓約書は、提出日より有効とし、甲との関係が終了した後も、第3条その他性質上存続すべき条項は引き続き効力を有する。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gxvcxwdktqq"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本誓約書に定めのない事項又は解釈に疑義が生じた場合は、甲乙誠意をもって協議し解決する。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yjql2zcnlfr"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本誓約書は日本法を準拠法とし、本誓約書に関する紛争については、甲の本店所在地を管轄する地方裁判所を第一審の専属的合意管轄裁判所とする。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本誓約書の内容を確認のうえ、これに同意し誓約します。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