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z58iqsw6w8" w:id="0"/>
      <w:bookmarkEnd w:id="0"/>
      <w:r w:rsidDel="00000000" w:rsidR="00000000" w:rsidRPr="00000000">
        <w:rPr>
          <w:rFonts w:ascii="Arial Unicode MS" w:cs="Arial Unicode MS" w:eastAsia="Arial Unicode MS" w:hAnsi="Arial Unicode MS"/>
          <w:b w:val="1"/>
          <w:bCs w:val="1"/>
          <w:sz w:val="44"/>
          <w:szCs w:val="44"/>
          <w:rtl w:val="0"/>
        </w:rPr>
        <w:t xml:space="preserve">ステージ機材レンタル契約書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●●株式会社（以下「甲」という。）と●●株式会社（以下「乙」という。）は、ステージ機材のレンタルに関し、次のとおり契約（以下「本契約」という。）を締結する。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2e6rf8qzpol7"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本契約は、甲が乙に対し、イベント運営等に必要なステージ機材をレンタルする条件を定め、円滑な機材利用およびトラブル防止を目的とする。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9nuhwp49s2z" w:id="2"/>
      <w:bookmarkEnd w:id="2"/>
      <w:r w:rsidDel="00000000" w:rsidR="00000000" w:rsidRPr="00000000">
        <w:rPr>
          <w:rFonts w:ascii="Arial Unicode MS" w:cs="Arial Unicode MS" w:eastAsia="Arial Unicode MS" w:hAnsi="Arial Unicode MS"/>
          <w:b w:val="1"/>
          <w:bCs w:val="1"/>
          <w:sz w:val="34"/>
          <w:szCs w:val="34"/>
          <w:rtl w:val="0"/>
        </w:rPr>
        <w:t xml:space="preserve">第2条（レンタル対象機材）</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甲は、乙に対し、別紙に定めるステージ機材（以下「本機材」という。）を貸与する。</w:t>
        <w:br w:type="textWrapping"/>
        <w:t xml:space="preserve">2　本機材の仕様、数量、状態等は別紙記載のとおりとする。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tbx5qxconwjk" w:id="3"/>
      <w:bookmarkEnd w:id="3"/>
      <w:r w:rsidDel="00000000" w:rsidR="00000000" w:rsidRPr="00000000">
        <w:rPr>
          <w:rFonts w:ascii="Arial Unicode MS" w:cs="Arial Unicode MS" w:eastAsia="Arial Unicode MS" w:hAnsi="Arial Unicode MS"/>
          <w:b w:val="1"/>
          <w:bCs w:val="1"/>
          <w:sz w:val="34"/>
          <w:szCs w:val="34"/>
          <w:rtl w:val="0"/>
        </w:rPr>
        <w:t xml:space="preserve">第3条（レンタル期間）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本機材のレンタル期間は、●年●月●日から●年●月●日までとする。</w:t>
        <w:br w:type="textWrapping"/>
        <w:t xml:space="preserve">2　期間延長を希望する場合、乙は事前に甲の承諾を得るものとする。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642igxukswff" w:id="4"/>
      <w:bookmarkEnd w:id="4"/>
      <w:r w:rsidDel="00000000" w:rsidR="00000000" w:rsidRPr="00000000">
        <w:rPr>
          <w:rFonts w:ascii="Arial Unicode MS" w:cs="Arial Unicode MS" w:eastAsia="Arial Unicode MS" w:hAnsi="Arial Unicode MS"/>
          <w:b w:val="1"/>
          <w:bCs w:val="1"/>
          <w:sz w:val="34"/>
          <w:szCs w:val="34"/>
          <w:rtl w:val="0"/>
        </w:rPr>
        <w:t xml:space="preserve">第4条（引渡しおよび返却）</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甲は、本機材を指定場所にて乙へ引き渡す。</w:t>
        <w:br w:type="textWrapping"/>
        <w:t xml:space="preserve">2　乙は、レンタル期間終了後、速やかに本機材を原状にて甲へ返却する。</w:t>
        <w:br w:type="textWrapping"/>
        <w:t xml:space="preserve">3　輸送費用は、別途合意がない限り乙の負担とする。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j39hoyuu16ga" w:id="5"/>
      <w:bookmarkEnd w:id="5"/>
      <w:r w:rsidDel="00000000" w:rsidR="00000000" w:rsidRPr="00000000">
        <w:rPr>
          <w:rFonts w:ascii="Arial Unicode MS" w:cs="Arial Unicode MS" w:eastAsia="Arial Unicode MS" w:hAnsi="Arial Unicode MS"/>
          <w:b w:val="1"/>
          <w:bCs w:val="1"/>
          <w:sz w:val="34"/>
          <w:szCs w:val="34"/>
          <w:rtl w:val="0"/>
        </w:rPr>
        <w:t xml:space="preserve">第5条（レンタル料および支払方法）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本機材のレンタル料は、●円（税別）とする。</w:t>
        <w:br w:type="textWrapping"/>
        <w:t xml:space="preserve">2　乙は、甲の請求に基づき、●日以内に指定口座へ支払うものとする。</w:t>
        <w:br w:type="textWrapping"/>
        <w:t xml:space="preserve">3　支払遅延があった場合、乙は年●％の遅延損害金を支払う。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u3r1odch9jgp" w:id="6"/>
      <w:bookmarkEnd w:id="6"/>
      <w:r w:rsidDel="00000000" w:rsidR="00000000" w:rsidRPr="00000000">
        <w:rPr>
          <w:rFonts w:ascii="Arial Unicode MS" w:cs="Arial Unicode MS" w:eastAsia="Arial Unicode MS" w:hAnsi="Arial Unicode MS"/>
          <w:b w:val="1"/>
          <w:bCs w:val="1"/>
          <w:sz w:val="34"/>
          <w:szCs w:val="34"/>
          <w:rtl w:val="0"/>
        </w:rPr>
        <w:t xml:space="preserve">第6条（機材の使用）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乙は、本機材を善良なる管理者の注意をもって使用する。</w:t>
        <w:br w:type="textWrapping"/>
        <w:t xml:space="preserve">2　乙は、本機材を本契約の目的以外に使用してはならない。</w:t>
        <w:br w:type="textWrapping"/>
        <w:t xml:space="preserve">3　乙は、甲の承諾なく本機材を第三者へ転貸してはならない。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3x0bnx1gyiny" w:id="7"/>
      <w:bookmarkEnd w:id="7"/>
      <w:r w:rsidDel="00000000" w:rsidR="00000000" w:rsidRPr="00000000">
        <w:rPr>
          <w:rFonts w:ascii="Arial Unicode MS" w:cs="Arial Unicode MS" w:eastAsia="Arial Unicode MS" w:hAnsi="Arial Unicode MS"/>
          <w:b w:val="1"/>
          <w:bCs w:val="1"/>
          <w:sz w:val="34"/>
          <w:szCs w:val="34"/>
          <w:rtl w:val="0"/>
        </w:rPr>
        <w:t xml:space="preserve">第7条（設営および操作）</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本機材の設営・操作は、乙の責任において行う。</w:t>
        <w:br w:type="textWrapping"/>
        <w:t xml:space="preserve">2　専門的操作を要する機材については、甲がオペレーターを手配することができる。</w:t>
        <w:br w:type="textWrapping"/>
        <w:t xml:space="preserve">3　設営・撤去に伴う事故については、乙の責任とする。ただし、甲の故意または重過失による場合を除く。</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iiv5sg7k4w67" w:id="8"/>
      <w:bookmarkEnd w:id="8"/>
      <w:r w:rsidDel="00000000" w:rsidR="00000000" w:rsidRPr="00000000">
        <w:rPr>
          <w:rFonts w:ascii="Arial Unicode MS" w:cs="Arial Unicode MS" w:eastAsia="Arial Unicode MS" w:hAnsi="Arial Unicode MS"/>
          <w:b w:val="1"/>
          <w:bCs w:val="1"/>
          <w:sz w:val="34"/>
          <w:szCs w:val="34"/>
          <w:rtl w:val="0"/>
        </w:rPr>
        <w:t xml:space="preserve">第8条（保守・修理）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通常使用における不具合については、甲の責任において修理または交換を行う。</w:t>
        <w:br w:type="textWrapping"/>
        <w:t xml:space="preserve">2　乙の過失による破損・故障については、乙が修理費用を負担する。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9txpr43203ro" w:id="9"/>
      <w:bookmarkEnd w:id="9"/>
      <w:r w:rsidDel="00000000" w:rsidR="00000000" w:rsidRPr="00000000">
        <w:rPr>
          <w:rFonts w:ascii="Arial Unicode MS" w:cs="Arial Unicode MS" w:eastAsia="Arial Unicode MS" w:hAnsi="Arial Unicode MS"/>
          <w:b w:val="1"/>
          <w:bCs w:val="1"/>
          <w:sz w:val="34"/>
          <w:szCs w:val="34"/>
          <w:rtl w:val="0"/>
        </w:rPr>
        <w:t xml:space="preserve">第9条（滅失・毀損）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本機材が滅失または毀損した場合、乙はその損害を賠償する。</w:t>
        <w:br w:type="textWrapping"/>
        <w:t xml:space="preserve">2　賠償額は、修理費または同等品の再取得費用とする。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t2mzm978igld" w:id="10"/>
      <w:bookmarkEnd w:id="10"/>
      <w:r w:rsidDel="00000000" w:rsidR="00000000" w:rsidRPr="00000000">
        <w:rPr>
          <w:rFonts w:ascii="Arial Unicode MS" w:cs="Arial Unicode MS" w:eastAsia="Arial Unicode MS" w:hAnsi="Arial Unicode MS"/>
          <w:b w:val="1"/>
          <w:bCs w:val="1"/>
          <w:sz w:val="34"/>
          <w:szCs w:val="34"/>
          <w:rtl w:val="0"/>
        </w:rPr>
        <w:t xml:space="preserve">第10条（保険）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乙は、本機材に関する損害保険への加入が必要な場合、自己の責任において手配する。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aa2m25u382q7"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甲および乙は、本契約に関連して知り得た相手方の情報を第三者に開示してはならない。</w:t>
        <w:br w:type="textWrapping"/>
        <w:t xml:space="preserve">2　本条の義務は契約終了後も存続する。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sa6l4m8rhjg5" w:id="12"/>
      <w:bookmarkEnd w:id="12"/>
      <w:r w:rsidDel="00000000" w:rsidR="00000000" w:rsidRPr="00000000">
        <w:rPr>
          <w:rFonts w:ascii="Arial Unicode MS" w:cs="Arial Unicode MS" w:eastAsia="Arial Unicode MS" w:hAnsi="Arial Unicode MS"/>
          <w:b w:val="1"/>
          <w:bCs w:val="1"/>
          <w:sz w:val="34"/>
          <w:szCs w:val="34"/>
          <w:rtl w:val="0"/>
        </w:rPr>
        <w:t xml:space="preserve">第12条（知的財産権）</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本機材に関する技術、仕様、デザイン等の知的財産権は、甲または正当な権利者に帰属する。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9i86fv5ykaan"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当事者は、相手方が本契約に違反し是正しない場合、契約を解除できる。</w:t>
        <w:br w:type="textWrapping"/>
        <w:t xml:space="preserve">2　やむを得ない事情により契約を継続できない場合、双方協議のうえ解除できる。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k3uaoz2jv20s"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天災地変、事故、法令改正等の不可抗力により履行不能となった場合、当事者は責任を負わない。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1bl7qlezu73"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当事者が本契約に違反し損害を与えた場合、相手方に対しその損害を賠償する。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1saf5f85hv3z"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当事者は、反社会的勢力に該当しないことを表明保証する。</w:t>
        <w:br w:type="textWrapping"/>
        <w:t xml:space="preserve">2　違反した場合、相手方は催告なく契約を解除できる。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n6zdcajr1uj" w:id="17"/>
      <w:bookmarkEnd w:id="17"/>
      <w:r w:rsidDel="00000000" w:rsidR="00000000" w:rsidRPr="00000000">
        <w:rPr>
          <w:rFonts w:ascii="Arial Unicode MS" w:cs="Arial Unicode MS" w:eastAsia="Arial Unicode MS" w:hAnsi="Arial Unicode MS"/>
          <w:b w:val="1"/>
          <w:bCs w:val="1"/>
          <w:sz w:val="34"/>
          <w:szCs w:val="34"/>
          <w:rtl w:val="0"/>
        </w:rPr>
        <w:t xml:space="preserve">第17条（準拠法および管轄）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本契約は日本法に準拠する。</w:t>
        <w:br w:type="textWrapping"/>
        <w:t xml:space="preserve">2　本契約に関する紛争は、●地方裁判所を専属的合意管轄とする。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8pi4nobiub7u" w:id="18"/>
      <w:bookmarkEnd w:id="18"/>
      <w:r w:rsidDel="00000000" w:rsidR="00000000" w:rsidRPr="00000000">
        <w:rPr>
          <w:rFonts w:ascii="Arial Unicode MS" w:cs="Arial Unicode MS" w:eastAsia="Arial Unicode MS" w:hAnsi="Arial Unicode MS"/>
          <w:b w:val="1"/>
          <w:bCs w:val="1"/>
          <w:sz w:val="34"/>
          <w:szCs w:val="34"/>
          <w:rtl w:val="0"/>
        </w:rPr>
        <w:t xml:space="preserve">第18条（協議事項）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本契約に定めのない事項は、当事者間で誠意をもって協議し解決する。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l87ga7nkd43q" w:id="19"/>
      <w:bookmarkEnd w:id="19"/>
      <w:r w:rsidDel="00000000" w:rsidR="00000000" w:rsidRPr="00000000">
        <w:rPr>
          <w:rFonts w:ascii="Arial Unicode MS" w:cs="Arial Unicode MS" w:eastAsia="Arial Unicode MS" w:hAnsi="Arial Unicode MS"/>
          <w:b w:val="1"/>
          <w:bCs w:val="1"/>
          <w:sz w:val="34"/>
          <w:szCs w:val="34"/>
          <w:rtl w:val="0"/>
        </w:rPr>
        <w:t xml:space="preserve">第19条（有効期間）</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本契約の有効期間は契約締結日からレンタル終了日までとする。</w:t>
      </w:r>
    </w:p>
    <w:p w:rsidR="00000000" w:rsidDel="00000000" w:rsidP="00000000" w:rsidRDefault="00000000" w:rsidRPr="00000000" w14:paraId="0000003D">
      <w:pPr>
        <w:rPr>
          <w:b w:val="1"/>
          <w:bCs w:val="1"/>
          <w:sz w:val="34"/>
          <w:szCs w:val="34"/>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