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s10hn1uqany" w:id="0"/>
      <w:bookmarkEnd w:id="0"/>
      <w:r w:rsidDel="00000000" w:rsidR="00000000" w:rsidRPr="00000000">
        <w:rPr>
          <w:rFonts w:ascii="Arial Unicode MS" w:cs="Arial Unicode MS" w:eastAsia="Arial Unicode MS" w:hAnsi="Arial Unicode MS"/>
          <w:b w:val="1"/>
          <w:bCs w:val="1"/>
          <w:sz w:val="44"/>
          <w:szCs w:val="44"/>
          <w:rtl w:val="0"/>
        </w:rPr>
        <w:t xml:space="preserve">広報素材利用承諾書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下記のとおり、甲が提供する写真、動画、音声、文章、ロゴ、肖像その他一切の広報素材（以下「本素材」という。）について、その利用条件を定め、本素材の提供を受ける者（以下「乙」という。）に対し、本承諾書に基づき利用を許諾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22jpippwz3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本承諾書は、甲が保有又は管理する本素材を、乙が広報、広告、マーケティングその他の目的で利用するにあたり、その条件及び権利関係を明確にすることを目的とする。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3bu92hpa19x" w:id="2"/>
      <w:bookmarkEnd w:id="2"/>
      <w:r w:rsidDel="00000000" w:rsidR="00000000" w:rsidRPr="00000000">
        <w:rPr>
          <w:rFonts w:ascii="Arial Unicode MS" w:cs="Arial Unicode MS" w:eastAsia="Arial Unicode MS" w:hAnsi="Arial Unicode MS"/>
          <w:b w:val="1"/>
          <w:bCs w:val="1"/>
          <w:sz w:val="34"/>
          <w:szCs w:val="34"/>
          <w:rtl w:val="0"/>
        </w:rPr>
        <w:t xml:space="preserve">第2条（素材の内容）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本素材には、次の各号に掲げるものが含まれる。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・写真、動画、映像データ</w:t>
        <w:br w:type="textWrapping"/>
        <w:t xml:space="preserve">・音声、ナレーション、BGM等の音源</w:t>
        <w:br w:type="textWrapping"/>
        <w:t xml:space="preserve">・文章、キャッチコピー、記事コンテンツ</w:t>
        <w:br w:type="textWrapping"/>
        <w:t xml:space="preserve">・ロゴ、デザイン、グラフィック</w:t>
        <w:br w:type="textWrapping"/>
        <w:t xml:space="preserve">・人物の肖像、氏名、プロフィール情報</w:t>
        <w:br w:type="textWrapping"/>
        <w:t xml:space="preserve">・その他甲が提供する一切の広報関連素材</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j47yv3sfkb4"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甲は乙に対し、本素材を非独占的に利用する権利を許諾する。</w:t>
        <w:br w:type="textWrapping"/>
        <w:t xml:space="preserve">2　乙は、本素材を以下の用途において利用することができる。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・Webサイト、SNS、広告媒体への掲載</w:t>
        <w:br w:type="textWrapping"/>
        <w:t xml:space="preserve">・イベント、展示、プレゼンテーションでの使用</w:t>
        <w:br w:type="textWrapping"/>
        <w:t xml:space="preserve">・パンフレット、チラシ、資料等への掲載</w:t>
        <w:br w:type="textWrapping"/>
        <w:t xml:space="preserve">・その他甲が別途承諾した用途</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本素材の利用地域、媒体及び期間は、別途定めがない限り制限を設けないものとする。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a067bxr6e4z"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乙は、本素材の利用にあたり、次の行為を行ってはならない。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・本素材の改変、加工又は編集（甲の事前承諾がある場合を除く）</w:t>
        <w:br w:type="textWrapping"/>
        <w:t xml:space="preserve">・第三者への再許諾又は譲渡</w:t>
        <w:br w:type="textWrapping"/>
        <w:t xml:space="preserve">・法令又は公序良俗に反する利用</w:t>
        <w:br w:type="textWrapping"/>
        <w:t xml:space="preserve">・甲又は関係者の名誉、信用を毀損する利用</w:t>
        <w:br w:type="textWrapping"/>
        <w:t xml:space="preserve">・虚偽又は誤認を招く態様での利用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0gehwgmwpkx" w:id="5"/>
      <w:bookmarkEnd w:id="5"/>
      <w:r w:rsidDel="00000000" w:rsidR="00000000" w:rsidRPr="00000000">
        <w:rPr>
          <w:rFonts w:ascii="Arial Unicode MS" w:cs="Arial Unicode MS" w:eastAsia="Arial Unicode MS" w:hAnsi="Arial Unicode MS"/>
          <w:b w:val="1"/>
          <w:bCs w:val="1"/>
          <w:sz w:val="34"/>
          <w:szCs w:val="34"/>
          <w:rtl w:val="0"/>
        </w:rPr>
        <w:t xml:space="preserve">第5条（権利帰属）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本素材に関する著作権その他一切の権利は、甲又は正当な権利者に帰属する。</w:t>
        <w:br w:type="textWrapping"/>
        <w:t xml:space="preserve">2　本承諾書に基づく利用許諾は、権利の譲渡を意味するものではない。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1m8dm9rm6ac" w:id="6"/>
      <w:bookmarkEnd w:id="6"/>
      <w:r w:rsidDel="00000000" w:rsidR="00000000" w:rsidRPr="00000000">
        <w:rPr>
          <w:rFonts w:ascii="Arial Unicode MS" w:cs="Arial Unicode MS" w:eastAsia="Arial Unicode MS" w:hAnsi="Arial Unicode MS"/>
          <w:b w:val="1"/>
          <w:bCs w:val="1"/>
          <w:sz w:val="34"/>
          <w:szCs w:val="34"/>
          <w:rtl w:val="0"/>
        </w:rPr>
        <w:t xml:space="preserve">第6条（肖像権・人格権）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本素材に人物が含まれる場合、当該人物の肖像権及び人格権は引き続き当該本人に帰属する。</w:t>
        <w:br w:type="textWrapping"/>
        <w:t xml:space="preserve">2　乙は、本素材を利用するにあたり、当該人物の名誉やプライバシーを侵害しないよう十分配慮しなければならない。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ricpw2jb0f6" w:id="7"/>
      <w:bookmarkEnd w:id="7"/>
      <w:r w:rsidDel="00000000" w:rsidR="00000000" w:rsidRPr="00000000">
        <w:rPr>
          <w:rFonts w:ascii="Arial Unicode MS" w:cs="Arial Unicode MS" w:eastAsia="Arial Unicode MS" w:hAnsi="Arial Unicode MS"/>
          <w:b w:val="1"/>
          <w:bCs w:val="1"/>
          <w:sz w:val="34"/>
          <w:szCs w:val="34"/>
          <w:rtl w:val="0"/>
        </w:rPr>
        <w:t xml:space="preserve">第7条（表示義務）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乙は、本素材を利用する場合、甲の指定があるときは、クレジット表示その他の表示を行うものとする。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dd941659bcad"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甲は、本素材の正確性、完全性、有用性、第三者権利の非侵害等について、いかなる保証も行わない。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tsyp0vzg97z" w:id="9"/>
      <w:bookmarkEnd w:id="9"/>
      <w:r w:rsidDel="00000000" w:rsidR="00000000" w:rsidRPr="00000000">
        <w:rPr>
          <w:rFonts w:ascii="Arial Unicode MS" w:cs="Arial Unicode MS" w:eastAsia="Arial Unicode MS" w:hAnsi="Arial Unicode MS"/>
          <w:b w:val="1"/>
          <w:bCs w:val="1"/>
          <w:sz w:val="34"/>
          <w:szCs w:val="34"/>
          <w:rtl w:val="0"/>
        </w:rPr>
        <w:t xml:space="preserve">第9条（責任の制限）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乙が本素材を利用したことにより生じた損害について、甲は一切の責任を負わない。ただし、甲の故意又は重過失による場合を除く。</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lf2cb3swry9"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本承諾書の有効期間は、●●年●月●日から●年間とする。ただし、期間満了後も、既に作成された広報物については利用を継続できるものとする。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xh4ew05py8"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乙が本承諾書に違反した場合、甲は催告なく本承諾を解除することができる。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1feapdzatz4"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本承諾書は日本法に準拠し、本承諾書に関して生じる紛争については、甲の本店所在地を管轄する地方裁判所を第一審の専属的合意管轄裁判所とする。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7o2wouqljwb"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本承諾書に定めのない事項又は疑義が生じた場合、甲乙は誠意をもって協議し解決するものとする。</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8w15k7sc54ei" w:id="14"/>
      <w:bookmarkEnd w:id="14"/>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本承諾書の内容に同意し、これを証するため、本書を作成する。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