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4h0x5h80odo" w:id="0"/>
      <w:bookmarkEnd w:id="0"/>
      <w:r w:rsidDel="00000000" w:rsidR="00000000" w:rsidRPr="00000000">
        <w:rPr>
          <w:rFonts w:ascii="Arial Unicode MS" w:cs="Arial Unicode MS" w:eastAsia="Arial Unicode MS" w:hAnsi="Arial Unicode MS"/>
          <w:b w:val="1"/>
          <w:bCs w:val="1"/>
          <w:sz w:val="44"/>
          <w:szCs w:val="44"/>
          <w:rtl w:val="0"/>
        </w:rPr>
        <w:t xml:space="preserve">未成年者参加承諾書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本承諾書は、未成年者がイベント・業務・活動等に参加するにあたり、その法定代理人（親権者等）が当該参加を承諾し、必要な事項を確認することを目的とする。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4p67gqbm4a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未成年者が参加するイベント、業務、活動その他これらに付随する一切の行為（以下「本活動」という。）について、当該未成年者の法定代理人がその内容を理解し、参加を承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9npqmi8ycrq" w:id="2"/>
      <w:bookmarkEnd w:id="2"/>
      <w:r w:rsidDel="00000000" w:rsidR="00000000" w:rsidRPr="00000000">
        <w:rPr>
          <w:rFonts w:ascii="Arial Unicode MS" w:cs="Arial Unicode MS" w:eastAsia="Arial Unicode MS" w:hAnsi="Arial Unicode MS"/>
          <w:b w:val="1"/>
          <w:bCs w:val="1"/>
          <w:sz w:val="34"/>
          <w:szCs w:val="34"/>
          <w:rtl w:val="0"/>
        </w:rPr>
        <w:t xml:space="preserve">第2条（未成年者の情報）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法定代理人は、以下の未成年者が本活動に参加することを承諾する。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生年月日：＿＿＿＿＿＿＿＿＿＿</w:t>
        <w:br w:type="textWrapping"/>
        <w:t xml:space="preserve">住所：＿＿＿＿＿＿＿＿＿＿</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hj3masagx2xf" w:id="3"/>
      <w:bookmarkEnd w:id="3"/>
      <w:r w:rsidDel="00000000" w:rsidR="00000000" w:rsidRPr="00000000">
        <w:rPr>
          <w:rFonts w:ascii="Arial Unicode MS" w:cs="Arial Unicode MS" w:eastAsia="Arial Unicode MS" w:hAnsi="Arial Unicode MS"/>
          <w:b w:val="1"/>
          <w:bCs w:val="1"/>
          <w:sz w:val="34"/>
          <w:szCs w:val="34"/>
          <w:rtl w:val="0"/>
        </w:rPr>
        <w:t xml:space="preserve">第3条（法定代理人の同意）</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法定代理人は、本活動の内容、目的、実施方法、危険性その他必要事項について十分に説明を受け、これを理解した上で未成年者の参加に同意する。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法定代理人は、未成年者が本活動に参加することについて、自らの責任において承諾する。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法定代理人は、未成年者が本活動に関連して発生し得る一定のリスクについて理解し、これを了承する。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t0v2ec9aqne1" w:id="4"/>
      <w:bookmarkEnd w:id="4"/>
      <w:r w:rsidDel="00000000" w:rsidR="00000000" w:rsidRPr="00000000">
        <w:rPr>
          <w:rFonts w:ascii="Arial Unicode MS" w:cs="Arial Unicode MS" w:eastAsia="Arial Unicode MS" w:hAnsi="Arial Unicode MS"/>
          <w:b w:val="1"/>
          <w:bCs w:val="1"/>
          <w:sz w:val="34"/>
          <w:szCs w:val="34"/>
          <w:rtl w:val="0"/>
        </w:rPr>
        <w:t xml:space="preserve">第4条（遵守事項）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法定代理人は、未成年者に対し、本活動において主催者又は関係者が定めるルール、指示、注意事項を遵守させるものとする。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未成年者が前項に違反した場合、主催者は当該未成年者の参加を制限又は中止することができる。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3eebmnd5cc06" w:id="5"/>
      <w:bookmarkEnd w:id="5"/>
      <w:r w:rsidDel="00000000" w:rsidR="00000000" w:rsidRPr="00000000">
        <w:rPr>
          <w:rFonts w:ascii="Arial Unicode MS" w:cs="Arial Unicode MS" w:eastAsia="Arial Unicode MS" w:hAnsi="Arial Unicode MS"/>
          <w:b w:val="1"/>
          <w:bCs w:val="1"/>
          <w:sz w:val="34"/>
          <w:szCs w:val="34"/>
          <w:rtl w:val="0"/>
        </w:rPr>
        <w:t xml:space="preserve">第5条（安全管理及び事故対応）</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本活動においては安全確保に努めるものの、予期し得ない事故、怪我、疾病その他のトラブルが発生する可能性がある。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法定代理人は、前項のリスクを理解し、軽微な事故等については主催者に故意又は重大な過失がない限り、その責任を問わないことに同意する。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緊急時においては、主催者の判断により必要な応急処置又は医療機関への搬送が行われることがある。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atencwq65782" w:id="6"/>
      <w:bookmarkEnd w:id="6"/>
      <w:r w:rsidDel="00000000" w:rsidR="00000000" w:rsidRPr="00000000">
        <w:rPr>
          <w:rFonts w:ascii="Arial Unicode MS" w:cs="Arial Unicode MS" w:eastAsia="Arial Unicode MS" w:hAnsi="Arial Unicode MS"/>
          <w:b w:val="1"/>
          <w:bCs w:val="1"/>
          <w:sz w:val="34"/>
          <w:szCs w:val="34"/>
          <w:rtl w:val="0"/>
        </w:rPr>
        <w:t xml:space="preserve">第6条（損害賠償）</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未成年者が本活動に関連して第三者又は主催者に損害を与えた場合、法定代理人は当該損害について法令の定めに従い責任を負う。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okewrg37e5m"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主催者は、本承諾書により取得した個人情報を、本活動の運営、連絡、緊急対応その他これらに付随する目的のために利用する。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主催者は、法令に基づく場合を除き、本人の同意なく第三者に個人情報を提供しない。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x6vxxvk0k7x" w:id="8"/>
      <w:bookmarkEnd w:id="8"/>
      <w:r w:rsidDel="00000000" w:rsidR="00000000" w:rsidRPr="00000000">
        <w:rPr>
          <w:rFonts w:ascii="Arial Unicode MS" w:cs="Arial Unicode MS" w:eastAsia="Arial Unicode MS" w:hAnsi="Arial Unicode MS"/>
          <w:b w:val="1"/>
          <w:bCs w:val="1"/>
          <w:sz w:val="34"/>
          <w:szCs w:val="34"/>
          <w:rtl w:val="0"/>
        </w:rPr>
        <w:t xml:space="preserve">第8条（肖像権及び広報利用）</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法定代理人は、本活動において撮影された写真、動画、映像等に未成年者が写り込む場合があることを了承する。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主催者は、当該素材を広報、広告、SNS、ウェブサイトその他の媒体において無償で利用できるものとする。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ただし、未成年者の人格を不当に害する態様での利用は行わない。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w9wnxj7v33wb" w:id="9"/>
      <w:bookmarkEnd w:id="9"/>
      <w:r w:rsidDel="00000000" w:rsidR="00000000" w:rsidRPr="00000000">
        <w:rPr>
          <w:rFonts w:ascii="Arial Unicode MS" w:cs="Arial Unicode MS" w:eastAsia="Arial Unicode MS" w:hAnsi="Arial Unicode MS"/>
          <w:b w:val="1"/>
          <w:bCs w:val="1"/>
          <w:sz w:val="34"/>
          <w:szCs w:val="34"/>
          <w:rtl w:val="0"/>
        </w:rPr>
        <w:t xml:space="preserve">第9条（参加の中止・解除）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法定代理人は、やむを得ない事情がある場合、未成年者の参加を中止することができる。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主催者は、未成年者の体調不良、規則違反その他運営上必要と判断した場合、参加を中止させることができる。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o9fwzijg4nq" w:id="10"/>
      <w:bookmarkEnd w:id="10"/>
      <w:r w:rsidDel="00000000" w:rsidR="00000000" w:rsidRPr="00000000">
        <w:rPr>
          <w:rFonts w:ascii="Arial Unicode MS" w:cs="Arial Unicode MS" w:eastAsia="Arial Unicode MS" w:hAnsi="Arial Unicode MS"/>
          <w:b w:val="1"/>
          <w:bCs w:val="1"/>
          <w:sz w:val="34"/>
          <w:szCs w:val="34"/>
          <w:rtl w:val="0"/>
        </w:rPr>
        <w:t xml:space="preserve">第10条（反社会的勢力の排除）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法定代理人は、自ら及び未成年者が反社会的勢力に該当しないこと、また将来にわたっても該当しないことを表明し、保証する。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7ncq0vbo5uu7" w:id="11"/>
      <w:bookmarkEnd w:id="11"/>
      <w:r w:rsidDel="00000000" w:rsidR="00000000" w:rsidRPr="00000000">
        <w:rPr>
          <w:rFonts w:ascii="Arial Unicode MS" w:cs="Arial Unicode MS" w:eastAsia="Arial Unicode MS" w:hAnsi="Arial Unicode MS"/>
          <w:b w:val="1"/>
          <w:bCs w:val="1"/>
          <w:sz w:val="34"/>
          <w:szCs w:val="34"/>
          <w:rtl w:val="0"/>
        </w:rPr>
        <w:t xml:space="preserve">第11条（準拠法及び管轄）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本承諾書は日本法に準拠し、本承諾書に関して生じる紛争については、主催者の所在地を管轄する地方裁判所を第一審の専属的合意管轄裁判所とする。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elrqgifdtagl" w:id="12"/>
      <w:bookmarkEnd w:id="12"/>
      <w:r w:rsidDel="00000000" w:rsidR="00000000" w:rsidRPr="00000000">
        <w:rPr>
          <w:rFonts w:ascii="Arial Unicode MS" w:cs="Arial Unicode MS" w:eastAsia="Arial Unicode MS" w:hAnsi="Arial Unicode MS"/>
          <w:b w:val="1"/>
          <w:bCs w:val="1"/>
          <w:sz w:val="34"/>
          <w:szCs w:val="34"/>
          <w:rtl w:val="0"/>
        </w:rPr>
        <w:t xml:space="preserve">第12条（有効性）</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本承諾書は、未成年者が本活動に参加する期間中有効とする。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81jo0kbkfmw9"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本承諾書に定めのない事項又は解釈に疑義が生じた場合、法定代理人及び主催者は誠意をもって協議し解決する。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本承諾書の内容を確認のうえ、同意します。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【未成年者】</w:t>
        <w:br w:type="textWrapping"/>
        <w:t xml:space="preserve">氏名：＿＿＿＿＿＿＿＿＿＿</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【法定代理人（親権者等）】</w:t>
        <w:br w:type="textWrapping"/>
        <w:t xml:space="preserve">氏名：＿＿＿＿＿＿＿＿＿＿</w:t>
        <w:br w:type="textWrapping"/>
        <w:t xml:space="preserve">続柄：＿＿＿＿＿＿＿＿＿＿</w:t>
        <w:br w:type="textWrapping"/>
        <w:t xml:space="preserve">住所：＿＿＿＿＿＿＿＿＿＿</w:t>
        <w:br w:type="textWrapping"/>
        <w:t xml:space="preserve">電話番号：＿＿＿＿＿＿＿＿＿＿</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署名日：＿＿年＿＿月＿＿日</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