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4b87idgys7n" w:id="0"/>
      <w:bookmarkEnd w:id="0"/>
      <w:r w:rsidDel="00000000" w:rsidR="00000000" w:rsidRPr="00000000">
        <w:rPr>
          <w:rFonts w:ascii="Arial Unicode MS" w:cs="Arial Unicode MS" w:eastAsia="Arial Unicode MS" w:hAnsi="Arial Unicode MS"/>
          <w:b w:val="1"/>
          <w:bCs w:val="1"/>
          <w:sz w:val="44"/>
          <w:szCs w:val="44"/>
          <w:rtl w:val="0"/>
        </w:rPr>
        <w:t xml:space="preserve">株主総会議事録（本店所在地変更）</w:t>
      </w:r>
    </w:p>
    <w:p w:rsidR="00000000" w:rsidDel="00000000" w:rsidP="00000000" w:rsidRDefault="00000000" w:rsidRPr="00000000" w14:paraId="00000002">
      <w:pPr>
        <w:spacing w:after="240" w:before="240" w:lineRule="auto"/>
        <w:rPr>
          <w:sz w:val="20"/>
          <w:szCs w:val="20"/>
        </w:rPr>
      </w:pP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sz w:val="20"/>
          <w:szCs w:val="20"/>
          <w:rtl w:val="0"/>
        </w:rPr>
        <w:t xml:space="preserve">●●株式会社（以下「当会社」という。）は、以下のとおり株主総会を開催し、議事録を作成する。</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9k5jd8t82b9l" w:id="1"/>
      <w:bookmarkEnd w:id="1"/>
      <w:r w:rsidDel="00000000" w:rsidR="00000000" w:rsidRPr="00000000">
        <w:rPr>
          <w:rFonts w:ascii="Arial Unicode MS" w:cs="Arial Unicode MS" w:eastAsia="Arial Unicode MS" w:hAnsi="Arial Unicode MS"/>
          <w:b w:val="1"/>
          <w:bCs w:val="1"/>
          <w:sz w:val="34"/>
          <w:szCs w:val="34"/>
          <w:rtl w:val="0"/>
        </w:rPr>
        <w:t xml:space="preserve">1．開催日時</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●時●分</w:t>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jyy9mcljnoxc" w:id="2"/>
      <w:bookmarkEnd w:id="2"/>
      <w:r w:rsidDel="00000000" w:rsidR="00000000" w:rsidRPr="00000000">
        <w:rPr>
          <w:rFonts w:ascii="Arial Unicode MS" w:cs="Arial Unicode MS" w:eastAsia="Arial Unicode MS" w:hAnsi="Arial Unicode MS"/>
          <w:b w:val="1"/>
          <w:bCs w:val="1"/>
          <w:sz w:val="34"/>
          <w:szCs w:val="34"/>
          <w:rtl w:val="0"/>
        </w:rPr>
        <w:t xml:space="preserve">2．開催場所</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当会社本店会議室（又は●●）</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ehbawq94yiv" w:id="3"/>
      <w:bookmarkEnd w:id="3"/>
      <w:r w:rsidDel="00000000" w:rsidR="00000000" w:rsidRPr="00000000">
        <w:rPr>
          <w:rFonts w:ascii="Arial Unicode MS" w:cs="Arial Unicode MS" w:eastAsia="Arial Unicode MS" w:hAnsi="Arial Unicode MS"/>
          <w:b w:val="1"/>
          <w:bCs w:val="1"/>
          <w:sz w:val="34"/>
          <w:szCs w:val="34"/>
          <w:rtl w:val="0"/>
        </w:rPr>
        <w:t xml:space="preserve">3．出席株主数及び議決権数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議決権を有する株主総数　●●名</w:t>
        <w:br w:type="textWrapping"/>
        <w:t xml:space="preserve">出席株主数（委任状を含む）　●●名</w:t>
        <w:br w:type="textWrapping"/>
        <w:t xml:space="preserve">出席株主の議決権数　●●個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上記により、本株主総会は適法に成立した。</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pdalndomrt6" w:id="4"/>
      <w:bookmarkEnd w:id="4"/>
      <w:r w:rsidDel="00000000" w:rsidR="00000000" w:rsidRPr="00000000">
        <w:rPr>
          <w:rFonts w:ascii="Arial Unicode MS" w:cs="Arial Unicode MS" w:eastAsia="Arial Unicode MS" w:hAnsi="Arial Unicode MS"/>
          <w:b w:val="1"/>
          <w:bCs w:val="1"/>
          <w:sz w:val="34"/>
          <w:szCs w:val="34"/>
          <w:rtl w:val="0"/>
        </w:rPr>
        <w:t xml:space="preserve">4．議長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s431n03f1d0n" w:id="5"/>
      <w:bookmarkEnd w:id="5"/>
      <w:r w:rsidDel="00000000" w:rsidR="00000000" w:rsidRPr="00000000">
        <w:rPr>
          <w:rFonts w:ascii="Arial Unicode MS" w:cs="Arial Unicode MS" w:eastAsia="Arial Unicode MS" w:hAnsi="Arial Unicode MS"/>
          <w:b w:val="1"/>
          <w:bCs w:val="1"/>
          <w:sz w:val="34"/>
          <w:szCs w:val="34"/>
          <w:rtl w:val="0"/>
        </w:rPr>
        <w:t xml:space="preserve">5．議事の経過の要領及びその結果</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7gvlphwd0sp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第1号議案　本店所在地変更の件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議長は、事業運営の効率化及び業務拡大に伴い、当会社の本店所在地を変更する必要がある旨を説明した。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変更内容は以下のとおりである。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現行本店所在地</w:t>
        <w:br w:type="textWrapping"/>
        <w:t xml:space="preserve">●●県●●市●●町●丁目●番●号</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変更後本店所在地</w:t>
        <w:br w:type="textWrapping"/>
        <w:t xml:space="preserve">●●県●●市●●町●丁目●番●号</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また、本店所在地変更に伴い、定款第●条（本店所在地）を次のとおり変更する旨の提案がなされた。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変更前</w:t>
        <w:br w:type="textWrapping"/>
        <w:t xml:space="preserve">当会社は、本店を●●県●●市に置く。</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w:t>
        <w:br w:type="textWrapping"/>
        <w:t xml:space="preserve">当会社は、本店を●●県●●市に置く。</w:t>
        <w:br w:type="textWrapping"/>
        <w:t xml:space="preserve">（※必要に応じて具体住所の記載又は市区町村レベルで調整）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さらに、本店所在地変更の効力発生日については、●●年●月●日とすることが提案された。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議長が本議案の可否を諮ったところ、出席株主の議決権の過半数の賛成をもって、原案どおり承認可決された。</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yrv0gqqb51ly" w:id="7"/>
      <w:bookmarkEnd w:id="7"/>
      <w:r w:rsidDel="00000000" w:rsidR="00000000" w:rsidRPr="00000000">
        <w:rPr>
          <w:rFonts w:ascii="Arial Unicode MS" w:cs="Arial Unicode MS" w:eastAsia="Arial Unicode MS" w:hAnsi="Arial Unicode MS"/>
          <w:b w:val="1"/>
          <w:bCs w:val="1"/>
          <w:sz w:val="34"/>
          <w:szCs w:val="34"/>
          <w:rtl w:val="0"/>
        </w:rPr>
        <w:t xml:space="preserve">6．決議事項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当会社は、以下のとおり決議した。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　本店所在地を上記のとおり変更すること</w:t>
        <w:br w:type="textWrapping"/>
        <w:t xml:space="preserve">二　定款第●条を変更すること</w:t>
        <w:br w:type="textWrapping"/>
        <w:t xml:space="preserve">三　本店所在地変更の効力発生日を●●年●月●日とすること</w:t>
        <w:br w:type="textWrapping"/>
        <w:t xml:space="preserve">四　本変更に必要な登記手続その他一切の手続を代表取締役に一任すること</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yuqkzza9t3i9" w:id="8"/>
      <w:bookmarkEnd w:id="8"/>
      <w:r w:rsidDel="00000000" w:rsidR="00000000" w:rsidRPr="00000000">
        <w:rPr>
          <w:rFonts w:ascii="Arial Unicode MS" w:cs="Arial Unicode MS" w:eastAsia="Arial Unicode MS" w:hAnsi="Arial Unicode MS"/>
          <w:b w:val="1"/>
          <w:bCs w:val="1"/>
          <w:sz w:val="34"/>
          <w:szCs w:val="34"/>
          <w:rtl w:val="0"/>
        </w:rPr>
        <w:t xml:space="preserve">7．議事録作成</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本議事録の内容を明確にするため、本書を作成し、議長及び出席取締役がこれに記名押印する。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