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xxxb7olhif28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財務アドバイザリー契約書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●●株式会社（以下「甲」という。）と、●●株式会社（以下「乙」という。）は、財務アドバイザリー業務に関し、以下のとおり契約（以下「本契約」という。）を締結する。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d9efhrhyktj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乙が甲に対し、財務戦略、資金調達、企業価値評価、事業計画策定その他の財務に関する助言及び支援業務（以下「本業務」という。）を提供するにあたり、その条件及び権利義務関係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zo6x6yvfrlv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乙は、甲に対し、以下の業務を行う。</w:t>
        <w:br w:type="textWrapping"/>
        <w:t xml:space="preserve">① 財務分析及び経営指標の評価</w:t>
        <w:br w:type="textWrapping"/>
        <w:t xml:space="preserve">② 資金調達に関する助言（融資、出資、社債等）</w:t>
        <w:br w:type="textWrapping"/>
        <w:t xml:space="preserve">③ 事業計画及び資金計画の策定支援</w:t>
        <w:br w:type="textWrapping"/>
        <w:t xml:space="preserve">④ M&amp;A、資本政策に関する助言</w:t>
        <w:br w:type="textWrapping"/>
        <w:t xml:space="preserve">⑤ その他、甲乙協議のうえ定める業務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本業務の具体的内容、範囲及び方法は、別途書面又は電子的方法により合意する。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j2pbiehfrot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第3条（業務の独立性）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乙は、本業務を独立した立場で遂行するものとし、甲の指揮命令を受けるものではない。</w:t>
        <w:br w:type="textWrapping"/>
        <w:t xml:space="preserve">2　本契約は、雇用契約又は代理権の付与を伴うものではない。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3965qlcj1j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第4条（報酬）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甲は乙に対し、本業務の対価として、別途定める報酬を支払う。</w:t>
        <w:br w:type="textWrapping"/>
        <w:t xml:space="preserve">2　報酬には、以下の形態を含むことができる。</w:t>
        <w:br w:type="textWrapping"/>
        <w:t xml:space="preserve">① 固定報酬</w:t>
        <w:br w:type="textWrapping"/>
        <w:t xml:space="preserve">② 成功報酬</w:t>
        <w:br w:type="textWrapping"/>
        <w:t xml:space="preserve">③ 時間報酬</w:t>
        <w:br w:type="textWrapping"/>
        <w:t xml:space="preserve">3　支払時期及び方法は、別途合意する。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0bqn45us3m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第5条（費用負担）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乙が本業務遂行にあたり要した交通費、調査費その他の実費は、甲の承諾を得たうえで甲の負担とする。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17l65dufaf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第6条（資料提供義務）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甲は、乙が本業務を遂行するために必要な資料及び情報を、適時かつ正確に提供するものとする。</w:t>
        <w:br w:type="textWrapping"/>
        <w:t xml:space="preserve">2　乙は、提供された情報の正確性について独自に検証する義務を負わない。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hx7aav906cu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第7条（秘密保持）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甲及び乙は、本契約に関連して知り得た相手方の営業上、技術上その他一切の非公開情報を、第三者に開示又は漏えいしてはならない。</w:t>
        <w:br w:type="textWrapping"/>
        <w:t xml:space="preserve">2　本条の義務は、本契約終了後も〇年間存続する。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9pggs8uudkq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第8条（利益相反）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乙は、本業務の遂行にあたり、甲の利益と相反する可能性のある業務を行う場合には、事前に甲に通知する。</w:t>
        <w:br w:type="textWrapping"/>
        <w:t xml:space="preserve">2　甲は、合理的理由がある場合、当該業務の制限を求めることができる。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3ufzgtw7uje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第9条（成果物の取扱い）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本業務により作成された報告書、資料その他の成果物（以下「成果物」という。）の著作権は、原則として乙に帰属する。</w:t>
        <w:br w:type="textWrapping"/>
        <w:t xml:space="preserve">2　乙は、甲に対し、成果物を本目的の範囲内で利用する非独占的権利を許諾する。</w:t>
        <w:br w:type="textWrapping"/>
        <w:t xml:space="preserve">3　甲は、乙の事前承諾なく成果物を第三者に提供してはならない。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fzyu6jyd1xd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第10条（保証の否認）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乙は、本業務に関して提供する助言の正確性、完全性、将来の成果又は特定目的への適合性について、いかなる保証も行わない。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feq6rhu4ya7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第11条（責任制限）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乙の責任は、乙の故意又は重過失による場合を除き、甲が乙に支払った報酬の総額を上限とする。</w:t>
        <w:br w:type="textWrapping"/>
        <w:t xml:space="preserve">2　乙は、間接損害、逸失利益について責任を負わない。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hd88wdwvejz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第12条（契約期間）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本契約の有効期間は、●年●月●日から●年●月●日までとする。</w:t>
        <w:br w:type="textWrapping"/>
        <w:t xml:space="preserve">2　期間満了の1か月前までにいずれからも解約の意思表示がない場合、同一条件で自動更新する。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rpfagiv307m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第13条（中途解約）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甲及び乙は、相手方に対し書面通知を行うことにより、本契約を解約することができる。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gql924k2k10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第14条（契約解除）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相手方が本契約に違反し、相当期間を定めて是正を求めたにもかかわらず改善されない場合、直ちに契約を解除できる。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96uwfnehdjk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甲及び乙は、自らが反社会的勢力に該当しないこと、及び関係を有しないことを表明保証する。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0ait6f57l0h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第16条（不可抗力）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天災地変その他不可抗力により本契約の履行が困難となった場合、当事者は責任を負わない。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ht33lsojbtb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第17条（協議事項）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本契約に定めのない事項又は疑義が生じた場合は、甲乙誠意をもって協議のうえ解決する。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h0xojqrqw8j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第18条（準拠法・管轄）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本契約は日本法に準拠し、本契約に関する紛争は、●●地方裁判所を第一審の専属的合意管轄裁判所とする。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wcupzu4gco6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本契約締結の証として、本書2通を作成し、甲乙記名押印のうえ、各自1通を保有する。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