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ckqj4rpojm9k" w:id="0"/>
      <w:bookmarkEnd w:id="0"/>
      <w:r w:rsidDel="00000000" w:rsidR="00000000" w:rsidRPr="00000000">
        <w:rPr>
          <w:rFonts w:ascii="Arial Unicode MS" w:cs="Arial Unicode MS" w:eastAsia="Arial Unicode MS" w:hAnsi="Arial Unicode MS"/>
          <w:b w:val="1"/>
          <w:bCs w:val="1"/>
          <w:sz w:val="46"/>
          <w:szCs w:val="46"/>
          <w:rtl w:val="0"/>
        </w:rPr>
        <w:t xml:space="preserve">業務委託個別契約書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両者間で締結された業務委託基本契約書（以下「基本契約」という。）に基づき、以下のとおり業務委託個別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u0g7o9v01g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本契約は、甲が乙に対して個別に委託する業務の内容、条件その他必要な事項を定めることを目的とする。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8yvvmbaw7z2" w:id="2"/>
      <w:bookmarkEnd w:id="2"/>
      <w:r w:rsidDel="00000000" w:rsidR="00000000" w:rsidRPr="00000000">
        <w:rPr>
          <w:rFonts w:ascii="Arial Unicode MS" w:cs="Arial Unicode MS" w:eastAsia="Arial Unicode MS" w:hAnsi="Arial Unicode MS"/>
          <w:b w:val="1"/>
          <w:bCs w:val="1"/>
          <w:sz w:val="34"/>
          <w:szCs w:val="34"/>
          <w:rtl w:val="0"/>
        </w:rPr>
        <w:t xml:space="preserve">第2条（委託業務の内容）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甲は乙に対し、以下の業務（以下「本業務」という。）を委託し、乙はこれを受託する。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本業務の内容</w:t>
        <w:br w:type="textWrapping"/>
        <w:t xml:space="preserve">　●●に関する業務（詳細は別紙仕様書のとおりとする）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成果物</w:t>
        <w:br w:type="textWrapping"/>
        <w:t xml:space="preserve">　本業務の遂行により作成される成果物は以下のとおりとする。</w:t>
        <w:br w:type="textWrapping"/>
        <w:t xml:space="preserve">　●●（報告書、システム、データ等）</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axlkdhe2mzis"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本契約の契約期間は、●●年●月●日から●●年●月●日までとする。</w:t>
        <w:br w:type="textWrapping"/>
        <w:t xml:space="preserve">ただし、期間満了日の1か月前までに甲乙いずれからも書面による終了の意思表示がない場合、同一条件で●か月間自動更新されるものとする。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u96ojhk4i655" w:id="4"/>
      <w:bookmarkEnd w:id="4"/>
      <w:r w:rsidDel="00000000" w:rsidR="00000000" w:rsidRPr="00000000">
        <w:rPr>
          <w:rFonts w:ascii="Arial Unicode MS" w:cs="Arial Unicode MS" w:eastAsia="Arial Unicode MS" w:hAnsi="Arial Unicode MS"/>
          <w:b w:val="1"/>
          <w:bCs w:val="1"/>
          <w:sz w:val="34"/>
          <w:szCs w:val="34"/>
          <w:rtl w:val="0"/>
        </w:rPr>
        <w:t xml:space="preserve">第4条（報酬および支払条件）</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甲は乙に対し、本業務の対価として以下の報酬を支払う。</w:t>
        <w:br w:type="textWrapping"/>
        <w:t xml:space="preserve">　金●●円（消費税別）</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支払方法は、乙が発行する請求書に基づき、翌月末日までに乙指定の銀行口座へ振込により支払うものとする。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9gy3upkcdr67" w:id="5"/>
      <w:bookmarkEnd w:id="5"/>
      <w:r w:rsidDel="00000000" w:rsidR="00000000" w:rsidRPr="00000000">
        <w:rPr>
          <w:rFonts w:ascii="Arial Unicode MS" w:cs="Arial Unicode MS" w:eastAsia="Arial Unicode MS" w:hAnsi="Arial Unicode MS"/>
          <w:b w:val="1"/>
          <w:bCs w:val="1"/>
          <w:sz w:val="34"/>
          <w:szCs w:val="34"/>
          <w:rtl w:val="0"/>
        </w:rPr>
        <w:t xml:space="preserve">第5条（業務遂行）</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乙は、本業務を善良なる管理者の注意をもって遂行するものとする。</w:t>
        <w:br w:type="textWrapping"/>
        <w:t xml:space="preserve">2　乙は、本業務の進捗状況について、甲の求めに応じて報告を行うものとする。</w:t>
        <w:br w:type="textWrapping"/>
        <w:t xml:space="preserve">3　乙は、本業務の全部を第三者に再委託する場合、事前に甲の書面による承諾を得なければならない。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b3d9jcej3vuk" w:id="6"/>
      <w:bookmarkEnd w:id="6"/>
      <w:r w:rsidDel="00000000" w:rsidR="00000000" w:rsidRPr="00000000">
        <w:rPr>
          <w:rFonts w:ascii="Arial Unicode MS" w:cs="Arial Unicode MS" w:eastAsia="Arial Unicode MS" w:hAnsi="Arial Unicode MS"/>
          <w:b w:val="1"/>
          <w:bCs w:val="1"/>
          <w:sz w:val="34"/>
          <w:szCs w:val="34"/>
          <w:rtl w:val="0"/>
        </w:rPr>
        <w:t xml:space="preserve">第6条（成果物の検収）</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乙は、本業務の成果物を完成後、速やかに甲に納品するものとする。</w:t>
        <w:br w:type="textWrapping"/>
        <w:t xml:space="preserve">2　甲は、納品後●日以内に検収を行い、合否を乙に通知するものとする。</w:t>
        <w:br w:type="textWrapping"/>
        <w:t xml:space="preserve">3　不備がある場合、乙は無償で修正を行うものとする。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obuj13ww4863"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本業務の成果物に関する著作権その他の知的財産権は、特段の定めがない限り、甲に帰属するものとする。</w:t>
        <w:br w:type="textWrapping"/>
        <w:t xml:space="preserve">2　乙は、成果物について著作者人格権を行使しないものとする。</w:t>
        <w:br w:type="textWrapping"/>
        <w:t xml:space="preserve">3　乙が従前から保有する知的財産権は乙に留保される。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y3poambfy0aq"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甲及び乙は、本契約に関連して知り得た相手方の営業上・技術上その他一切の秘密情報を第三者に開示または漏えいしてはならない。</w:t>
        <w:br w:type="textWrapping"/>
        <w:t xml:space="preserve">本条の義務は、本契約終了後も●年間存続するものとする。</w:t>
        <w:br w:type="textWrapping"/>
        <w:t xml:space="preserve">（※秘密保持の考え方はのように定義・範囲・例外を明確にすることが実務上重要）</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7sjscum6y4yb" w:id="9"/>
      <w:bookmarkEnd w:id="9"/>
      <w:r w:rsidDel="00000000" w:rsidR="00000000" w:rsidRPr="00000000">
        <w:rPr>
          <w:rFonts w:ascii="Arial Unicode MS" w:cs="Arial Unicode MS" w:eastAsia="Arial Unicode MS" w:hAnsi="Arial Unicode MS"/>
          <w:b w:val="1"/>
          <w:bCs w:val="1"/>
          <w:sz w:val="34"/>
          <w:szCs w:val="34"/>
          <w:rtl w:val="0"/>
        </w:rPr>
        <w:t xml:space="preserve">第9条（契約不適合責任）</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乙は、成果物が契約内容に適合しない場合、甲の請求により無償で修補または代替物の提供を行うものとする。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go1o4eu4rkty"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甲及び乙は、本契約に違反し相手方に損害を与えた場合、通常かつ直接の損害に限り賠償責任を負う。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xtmc4sblq2kn"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以下の場合、催告なしに直ちに解除できる。</w:t>
        <w:br w:type="textWrapping"/>
        <w:t xml:space="preserve">　①支払停止、破産申立て等があった場合</w:t>
        <w:br w:type="textWrapping"/>
        <w:t xml:space="preserve">　②重大な信用不安が生じた場合</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z7fehfjpppei"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甲及び乙は、自己または関係者が反社会的勢力に該当しないことを表明し、将来にわたっても該当しないことを保証する。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wij4ewxj6sa3"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6421k9gns4fr" w:id="14"/>
      <w:bookmarkEnd w:id="14"/>
      <w:r w:rsidDel="00000000" w:rsidR="00000000" w:rsidRPr="00000000">
        <w:rPr>
          <w:rFonts w:ascii="Arial Unicode MS" w:cs="Arial Unicode MS" w:eastAsia="Arial Unicode MS" w:hAnsi="Arial Unicode MS"/>
          <w:b w:val="1"/>
          <w:bCs w:val="1"/>
          <w:sz w:val="34"/>
          <w:szCs w:val="34"/>
          <w:rtl w:val="0"/>
        </w:rPr>
        <w:t xml:space="preserve">第14条（管轄）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jva81pmml91t" w:id="15"/>
      <w:bookmarkEnd w:id="15"/>
      <w:r w:rsidDel="00000000" w:rsidR="00000000" w:rsidRPr="00000000">
        <w:rPr>
          <w:rFonts w:ascii="Arial Unicode MS" w:cs="Arial Unicode MS" w:eastAsia="Arial Unicode MS" w:hAnsi="Arial Unicode MS"/>
          <w:b w:val="1"/>
          <w:bCs w:val="1"/>
          <w:sz w:val="34"/>
          <w:szCs w:val="34"/>
          <w:rtl w:val="0"/>
        </w:rPr>
        <w:t xml:space="preserve">第15条（基本契約との関係）</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本契約に定めのない事項については、基本契約の定めが適用されるものとする。</w:t>
        <w:br w:type="textWrapping"/>
        <w:t xml:space="preserve">本契約と基本契約の内容が矛盾する場合、本契約が優先する。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wdxxjnbswnhg" w:id="16"/>
      <w:bookmarkEnd w:id="16"/>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