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DA17A2" w14:textId="15A475E2" w:rsidR="00214C35" w:rsidRPr="00214C35" w:rsidRDefault="00214C35" w:rsidP="00214C35">
      <w:pPr>
        <w:jc w:val="center"/>
        <w:rPr>
          <w:b/>
          <w:bCs/>
          <w:sz w:val="28"/>
          <w:szCs w:val="32"/>
        </w:rPr>
      </w:pPr>
      <w:r w:rsidRPr="00214C35">
        <w:rPr>
          <w:b/>
          <w:bCs/>
          <w:sz w:val="28"/>
          <w:szCs w:val="32"/>
        </w:rPr>
        <w:t>NS広告素材二次利用許諾契約書</w:t>
      </w:r>
    </w:p>
    <w:p w14:paraId="20A4291E" w14:textId="77777777" w:rsidR="00214C35" w:rsidRDefault="00214C35" w:rsidP="00214C35">
      <w:pPr>
        <w:rPr>
          <w:b/>
          <w:bCs/>
        </w:rPr>
      </w:pPr>
    </w:p>
    <w:p w14:paraId="050C3C65" w14:textId="43C967E9" w:rsidR="00214C35" w:rsidRPr="00214C35" w:rsidRDefault="00214C35" w:rsidP="00214C35">
      <w:r w:rsidRPr="00214C35">
        <w:rPr>
          <w:b/>
          <w:bCs/>
        </w:rPr>
        <w:t>●●株式会社（以下「甲」という。）</w:t>
      </w:r>
      <w:r w:rsidRPr="00214C35">
        <w:t xml:space="preserve"> と </w:t>
      </w:r>
      <w:r w:rsidRPr="00214C35">
        <w:rPr>
          <w:b/>
          <w:bCs/>
        </w:rPr>
        <w:t>●●株式会社（以下「乙」という。）</w:t>
      </w:r>
      <w:r w:rsidRPr="00214C35">
        <w:t xml:space="preserve"> は、甲が制作・提供したSNS広告用素材（以下「本素材」という。）の二次利用に関し、以下のとおり契約（以下「本契約」という。）を締結する。</w:t>
      </w:r>
    </w:p>
    <w:p w14:paraId="41759E6C" w14:textId="11243A27" w:rsidR="00214C35" w:rsidRPr="00214C35" w:rsidRDefault="00214C35" w:rsidP="00214C35"/>
    <w:p w14:paraId="584B63C2" w14:textId="77777777" w:rsidR="00214C35" w:rsidRPr="00214C35" w:rsidRDefault="00214C35" w:rsidP="00214C35">
      <w:r w:rsidRPr="00214C35">
        <w:rPr>
          <w:b/>
          <w:bCs/>
        </w:rPr>
        <w:t>第1条（目的）</w:t>
      </w:r>
      <w:r w:rsidRPr="00214C35">
        <w:br/>
        <w:t>本契約は、甲が制作した本素材を乙が自社の広告宣伝活動その他の広報目的で再利用するにあたり、その利用条件および権利関係を明確にし、両当事者間のトラブルを防止することを目的とする。</w:t>
      </w:r>
    </w:p>
    <w:p w14:paraId="5F3EF11A" w14:textId="77777777" w:rsidR="00214C35" w:rsidRPr="00214C35" w:rsidRDefault="00214C35" w:rsidP="00214C35">
      <w:r w:rsidRPr="00214C35">
        <w:t xml:space="preserve">　</w:t>
      </w:r>
    </w:p>
    <w:p w14:paraId="0CB4544E" w14:textId="77777777" w:rsidR="00214C35" w:rsidRPr="00214C35" w:rsidRDefault="00214C35" w:rsidP="00214C35">
      <w:r w:rsidRPr="00214C35">
        <w:rPr>
          <w:b/>
          <w:bCs/>
        </w:rPr>
        <w:t>第2条（定義）</w:t>
      </w:r>
      <w:r w:rsidRPr="00214C35">
        <w:br/>
        <w:t>本契約において使用する用語の意味は、次のとおりとする。</w:t>
      </w:r>
    </w:p>
    <w:p w14:paraId="7D12F05A" w14:textId="77777777" w:rsidR="00214C35" w:rsidRPr="00214C35" w:rsidRDefault="00214C35" w:rsidP="00214C35">
      <w:pPr>
        <w:numPr>
          <w:ilvl w:val="0"/>
          <w:numId w:val="1"/>
        </w:numPr>
      </w:pPr>
      <w:r w:rsidRPr="00214C35">
        <w:t>「本素材」とは、甲が乙のために制作または提供した写真、動画、グラフィック、文章、音声、その他SNS広告に用いられる一切のコンテンツをいう。</w:t>
      </w:r>
    </w:p>
    <w:p w14:paraId="5A9B997D" w14:textId="77777777" w:rsidR="00214C35" w:rsidRPr="00214C35" w:rsidRDefault="00214C35" w:rsidP="00214C35">
      <w:pPr>
        <w:numPr>
          <w:ilvl w:val="0"/>
          <w:numId w:val="1"/>
        </w:numPr>
      </w:pPr>
      <w:r w:rsidRPr="00214C35">
        <w:t>「二次利用」とは、本素材を当初の広告出稿目的以外に、編集・再掲・加工・転載・配信・展示などの形で利用する行為をいう。</w:t>
      </w:r>
    </w:p>
    <w:p w14:paraId="1E5C46B9" w14:textId="77777777" w:rsidR="00214C35" w:rsidRPr="00214C35" w:rsidRDefault="00214C35" w:rsidP="00214C35">
      <w:pPr>
        <w:numPr>
          <w:ilvl w:val="0"/>
          <w:numId w:val="1"/>
        </w:numPr>
      </w:pPr>
      <w:r w:rsidRPr="00214C35">
        <w:t>「利用媒体」とは、Instagram、X（旧Twitter）、TikTok、Facebook、YouTube、LINE、Webサイトその他オンライン媒体を含む。</w:t>
      </w:r>
    </w:p>
    <w:p w14:paraId="5511F9C7" w14:textId="77777777" w:rsidR="00214C35" w:rsidRPr="00214C35" w:rsidRDefault="00214C35" w:rsidP="00214C35">
      <w:r w:rsidRPr="00214C35">
        <w:t xml:space="preserve">　</w:t>
      </w:r>
    </w:p>
    <w:p w14:paraId="2DA82794" w14:textId="77777777" w:rsidR="00214C35" w:rsidRPr="00214C35" w:rsidRDefault="00214C35" w:rsidP="00214C35">
      <w:r w:rsidRPr="00214C35">
        <w:rPr>
          <w:b/>
          <w:bCs/>
        </w:rPr>
        <w:t>第3条（利用許諾の範囲）</w:t>
      </w:r>
    </w:p>
    <w:p w14:paraId="27031BE7" w14:textId="77777777" w:rsidR="00214C35" w:rsidRPr="00214C35" w:rsidRDefault="00214C35" w:rsidP="00214C35">
      <w:pPr>
        <w:numPr>
          <w:ilvl w:val="0"/>
          <w:numId w:val="2"/>
        </w:numPr>
      </w:pPr>
      <w:r w:rsidRPr="00214C35">
        <w:t>甲は乙に対し、本素材を以下の範囲で二次利用することを非独占的に許諾する。</w:t>
      </w:r>
      <w:r w:rsidRPr="00214C35">
        <w:br/>
        <w:t xml:space="preserve">　(1) 乙が自社のSNSアカウント、ウェブサイト、広告媒体において本素材を掲載・配信すること。</w:t>
      </w:r>
      <w:r w:rsidRPr="00214C35">
        <w:br/>
        <w:t xml:space="preserve">　(2) 広告効果の報告や制作実績として、社内外向け資料・営業資料において再掲すること。</w:t>
      </w:r>
    </w:p>
    <w:p w14:paraId="3D523D2B" w14:textId="77777777" w:rsidR="00214C35" w:rsidRPr="00214C35" w:rsidRDefault="00214C35" w:rsidP="00214C35">
      <w:pPr>
        <w:numPr>
          <w:ilvl w:val="0"/>
          <w:numId w:val="2"/>
        </w:numPr>
      </w:pPr>
      <w:r w:rsidRPr="00214C35">
        <w:t>乙は、前項の範囲を超えて利用する場合、事前に甲の書面または電子メールによる承諾を得なければならない。</w:t>
      </w:r>
    </w:p>
    <w:p w14:paraId="170162B4" w14:textId="77777777" w:rsidR="00214C35" w:rsidRPr="00214C35" w:rsidRDefault="00214C35" w:rsidP="00214C35">
      <w:pPr>
        <w:numPr>
          <w:ilvl w:val="0"/>
          <w:numId w:val="2"/>
        </w:numPr>
      </w:pPr>
      <w:r w:rsidRPr="00214C35">
        <w:t>本許諾は譲渡不可・再許諾不可とし、乙は第三者に対して本素材の使用権を移転または許諾してはならない。</w:t>
      </w:r>
    </w:p>
    <w:p w14:paraId="2B346331" w14:textId="77777777" w:rsidR="00214C35" w:rsidRPr="00214C35" w:rsidRDefault="00214C35" w:rsidP="00214C35">
      <w:r w:rsidRPr="00214C35">
        <w:t xml:space="preserve">　</w:t>
      </w:r>
    </w:p>
    <w:p w14:paraId="13CE1370" w14:textId="77777777" w:rsidR="00214C35" w:rsidRPr="00214C35" w:rsidRDefault="00214C35" w:rsidP="00214C35">
      <w:r w:rsidRPr="00214C35">
        <w:rPr>
          <w:b/>
          <w:bCs/>
        </w:rPr>
        <w:t>第4条（著作権等の帰属）</w:t>
      </w:r>
    </w:p>
    <w:p w14:paraId="63CC71D9" w14:textId="77777777" w:rsidR="00214C35" w:rsidRPr="00214C35" w:rsidRDefault="00214C35" w:rsidP="00214C35">
      <w:pPr>
        <w:numPr>
          <w:ilvl w:val="0"/>
          <w:numId w:val="3"/>
        </w:numPr>
      </w:pPr>
      <w:r w:rsidRPr="00214C35">
        <w:t>本素材に関する著作権、著作者人格権その他一切の知的財産権は、甲に帰属する。</w:t>
      </w:r>
    </w:p>
    <w:p w14:paraId="35387A95" w14:textId="77777777" w:rsidR="00214C35" w:rsidRPr="00214C35" w:rsidRDefault="00214C35" w:rsidP="00214C35">
      <w:pPr>
        <w:numPr>
          <w:ilvl w:val="0"/>
          <w:numId w:val="3"/>
        </w:numPr>
      </w:pPr>
      <w:r w:rsidRPr="00214C35">
        <w:t>乙は、二次利用に際して本素材を改変する場合、甲の事前承諾を得るものとする。ただし、縦横比の変更や軽微なトリミングなど、表現を損なわない範囲の加工はこ</w:t>
      </w:r>
      <w:r w:rsidRPr="00214C35">
        <w:lastRenderedPageBreak/>
        <w:t>の限りでない。</w:t>
      </w:r>
    </w:p>
    <w:p w14:paraId="52C37D6B" w14:textId="77777777" w:rsidR="00214C35" w:rsidRPr="00214C35" w:rsidRDefault="00214C35" w:rsidP="00214C35">
      <w:pPr>
        <w:numPr>
          <w:ilvl w:val="0"/>
          <w:numId w:val="3"/>
        </w:numPr>
      </w:pPr>
      <w:r w:rsidRPr="00214C35">
        <w:t>乙は、本素材を利用する際、甲が指定する場合は、クレジット表記（例：「©●● Inc.」など）を明示するものとする。</w:t>
      </w:r>
    </w:p>
    <w:p w14:paraId="30AF632A" w14:textId="77777777" w:rsidR="00214C35" w:rsidRPr="00214C35" w:rsidRDefault="00214C35" w:rsidP="00214C35">
      <w:r w:rsidRPr="00214C35">
        <w:t xml:space="preserve">　</w:t>
      </w:r>
    </w:p>
    <w:p w14:paraId="537C0E4F" w14:textId="77777777" w:rsidR="00214C35" w:rsidRPr="00214C35" w:rsidRDefault="00214C35" w:rsidP="00214C35">
      <w:r w:rsidRPr="00214C35">
        <w:rPr>
          <w:b/>
          <w:bCs/>
        </w:rPr>
        <w:t>第5条（利用期間）</w:t>
      </w:r>
    </w:p>
    <w:p w14:paraId="593DD48C" w14:textId="77777777" w:rsidR="00214C35" w:rsidRPr="00214C35" w:rsidRDefault="00214C35" w:rsidP="00214C35">
      <w:pPr>
        <w:numPr>
          <w:ilvl w:val="0"/>
          <w:numId w:val="4"/>
        </w:numPr>
      </w:pPr>
      <w:r w:rsidRPr="00214C35">
        <w:t>本素材の二次利用期間は、本契約締結日から起算して●年間とする。</w:t>
      </w:r>
    </w:p>
    <w:p w14:paraId="340FF59F" w14:textId="77777777" w:rsidR="00214C35" w:rsidRPr="00214C35" w:rsidRDefault="00214C35" w:rsidP="00214C35">
      <w:pPr>
        <w:numPr>
          <w:ilvl w:val="0"/>
          <w:numId w:val="4"/>
        </w:numPr>
      </w:pPr>
      <w:r w:rsidRPr="00214C35">
        <w:t>利用期間満了後に乙が引き続き本素材を使用する場合は、甲の承諾を得て契約を更新するものとする。</w:t>
      </w:r>
    </w:p>
    <w:p w14:paraId="634EAAC7" w14:textId="77777777" w:rsidR="00214C35" w:rsidRPr="00214C35" w:rsidRDefault="00214C35" w:rsidP="00214C35">
      <w:r w:rsidRPr="00214C35">
        <w:t xml:space="preserve">　</w:t>
      </w:r>
    </w:p>
    <w:p w14:paraId="5BFA8236" w14:textId="77777777" w:rsidR="00214C35" w:rsidRPr="00214C35" w:rsidRDefault="00214C35" w:rsidP="00214C35">
      <w:r w:rsidRPr="00214C35">
        <w:rPr>
          <w:b/>
          <w:bCs/>
        </w:rPr>
        <w:t>第6条（禁止事項）</w:t>
      </w:r>
      <w:r w:rsidRPr="00214C35">
        <w:br/>
        <w:t>乙は、次の各号に該当する行為を行ってはならない。</w:t>
      </w:r>
    </w:p>
    <w:p w14:paraId="34623D5D" w14:textId="77777777" w:rsidR="00214C35" w:rsidRPr="00214C35" w:rsidRDefault="00214C35" w:rsidP="00214C35">
      <w:pPr>
        <w:numPr>
          <w:ilvl w:val="0"/>
          <w:numId w:val="5"/>
        </w:numPr>
      </w:pPr>
      <w:r w:rsidRPr="00214C35">
        <w:t>本素材を、甲の名誉・信用を毀損する目的で使用すること。</w:t>
      </w:r>
    </w:p>
    <w:p w14:paraId="37D8FA45" w14:textId="77777777" w:rsidR="00214C35" w:rsidRPr="00214C35" w:rsidRDefault="00214C35" w:rsidP="00214C35">
      <w:pPr>
        <w:numPr>
          <w:ilvl w:val="0"/>
          <w:numId w:val="5"/>
        </w:numPr>
      </w:pPr>
      <w:r w:rsidRPr="00214C35">
        <w:t>本素材を第三者に販売・貸与・譲渡すること。</w:t>
      </w:r>
    </w:p>
    <w:p w14:paraId="1A05E89C" w14:textId="77777777" w:rsidR="00214C35" w:rsidRPr="00214C35" w:rsidRDefault="00214C35" w:rsidP="00214C35">
      <w:pPr>
        <w:numPr>
          <w:ilvl w:val="0"/>
          <w:numId w:val="5"/>
        </w:numPr>
      </w:pPr>
      <w:r w:rsidRPr="00214C35">
        <w:t>本素材を、反社会的勢力またはそれに準ずる者が関与する媒体で利用すること。</w:t>
      </w:r>
    </w:p>
    <w:p w14:paraId="6FB95D58" w14:textId="77777777" w:rsidR="00214C35" w:rsidRPr="00214C35" w:rsidRDefault="00214C35" w:rsidP="00214C35">
      <w:pPr>
        <w:numPr>
          <w:ilvl w:val="0"/>
          <w:numId w:val="5"/>
        </w:numPr>
      </w:pPr>
      <w:r w:rsidRPr="00214C35">
        <w:t>本素材を政治的・宗教的・差別的表現等、公序良俗に反する目的で利用すること。</w:t>
      </w:r>
    </w:p>
    <w:p w14:paraId="353EED69" w14:textId="77777777" w:rsidR="00214C35" w:rsidRPr="00214C35" w:rsidRDefault="00214C35" w:rsidP="00214C35">
      <w:pPr>
        <w:numPr>
          <w:ilvl w:val="0"/>
          <w:numId w:val="5"/>
        </w:numPr>
      </w:pPr>
      <w:r w:rsidRPr="00214C35">
        <w:t>本素材をAI学習素材や画像生成・解析等のデータセットとして用いること。</w:t>
      </w:r>
    </w:p>
    <w:p w14:paraId="4A26931C" w14:textId="77777777" w:rsidR="00214C35" w:rsidRPr="00214C35" w:rsidRDefault="00214C35" w:rsidP="00214C35">
      <w:r w:rsidRPr="00214C35">
        <w:t xml:space="preserve">　</w:t>
      </w:r>
    </w:p>
    <w:p w14:paraId="44E67B54" w14:textId="77777777" w:rsidR="00214C35" w:rsidRPr="00214C35" w:rsidRDefault="00214C35" w:rsidP="00214C35">
      <w:r w:rsidRPr="00214C35">
        <w:rPr>
          <w:b/>
          <w:bCs/>
        </w:rPr>
        <w:t>第7条（責任および免責）</w:t>
      </w:r>
    </w:p>
    <w:p w14:paraId="59161D68" w14:textId="77777777" w:rsidR="00214C35" w:rsidRPr="00214C35" w:rsidRDefault="00214C35" w:rsidP="00214C35">
      <w:pPr>
        <w:numPr>
          <w:ilvl w:val="0"/>
          <w:numId w:val="6"/>
        </w:numPr>
      </w:pPr>
      <w:r w:rsidRPr="00214C35">
        <w:t>乙は、本素材の利用に関して第三者の権利侵害が発生した場合、自らの責任と費用で解決し、甲に一切の損害を及ぼさないものとする。</w:t>
      </w:r>
    </w:p>
    <w:p w14:paraId="4072FB18" w14:textId="77777777" w:rsidR="00214C35" w:rsidRPr="00214C35" w:rsidRDefault="00214C35" w:rsidP="00214C35">
      <w:pPr>
        <w:numPr>
          <w:ilvl w:val="0"/>
          <w:numId w:val="6"/>
        </w:numPr>
      </w:pPr>
      <w:r w:rsidRPr="00214C35">
        <w:t>甲は、乙の二次利用により発生した損害について、故意または重過失がない限り、一切の責任を負わない。</w:t>
      </w:r>
    </w:p>
    <w:p w14:paraId="1617992B" w14:textId="77777777" w:rsidR="00214C35" w:rsidRPr="00214C35" w:rsidRDefault="00214C35" w:rsidP="00214C35">
      <w:r w:rsidRPr="00214C35">
        <w:t xml:space="preserve">　</w:t>
      </w:r>
    </w:p>
    <w:p w14:paraId="225BCB1C" w14:textId="77777777" w:rsidR="00214C35" w:rsidRPr="00214C35" w:rsidRDefault="00214C35" w:rsidP="00214C35">
      <w:r w:rsidRPr="00214C35">
        <w:rPr>
          <w:b/>
          <w:bCs/>
        </w:rPr>
        <w:t>第8条（契約の解除）</w:t>
      </w:r>
    </w:p>
    <w:p w14:paraId="368BA566" w14:textId="77777777" w:rsidR="00214C35" w:rsidRPr="00214C35" w:rsidRDefault="00214C35" w:rsidP="00214C35">
      <w:pPr>
        <w:numPr>
          <w:ilvl w:val="0"/>
          <w:numId w:val="7"/>
        </w:numPr>
      </w:pPr>
      <w:r w:rsidRPr="00214C35">
        <w:t>乙が本契約の条項に違反した場合、甲は催告なくして本契約を解除できるものとする。</w:t>
      </w:r>
    </w:p>
    <w:p w14:paraId="265504AF" w14:textId="77777777" w:rsidR="00214C35" w:rsidRPr="00214C35" w:rsidRDefault="00214C35" w:rsidP="00214C35">
      <w:pPr>
        <w:numPr>
          <w:ilvl w:val="0"/>
          <w:numId w:val="7"/>
        </w:numPr>
      </w:pPr>
      <w:r w:rsidRPr="00214C35">
        <w:t>契約解除後、乙は直ちに本素材の利用を停止し、データ・コピー等を削除しなければならない。</w:t>
      </w:r>
    </w:p>
    <w:p w14:paraId="26A1841E" w14:textId="77777777" w:rsidR="00214C35" w:rsidRPr="00214C35" w:rsidRDefault="00214C35" w:rsidP="00214C35">
      <w:r w:rsidRPr="00214C35">
        <w:t xml:space="preserve">　</w:t>
      </w:r>
    </w:p>
    <w:p w14:paraId="1D5644DF" w14:textId="77777777" w:rsidR="00214C35" w:rsidRPr="00214C35" w:rsidRDefault="00214C35" w:rsidP="00214C35">
      <w:r w:rsidRPr="00214C35">
        <w:rPr>
          <w:b/>
          <w:bCs/>
        </w:rPr>
        <w:t>第9条（損害賠償）</w:t>
      </w:r>
      <w:r w:rsidRPr="00214C35">
        <w:br/>
        <w:t>乙が本契約に違反したことにより甲に損害が生じた場合、乙はその一切の損害（弁護士費用を含む）を賠償する責任を負う。</w:t>
      </w:r>
    </w:p>
    <w:p w14:paraId="119CEDEA" w14:textId="77777777" w:rsidR="00214C35" w:rsidRPr="00214C35" w:rsidRDefault="00214C35" w:rsidP="00214C35">
      <w:r w:rsidRPr="00214C35">
        <w:t xml:space="preserve">　</w:t>
      </w:r>
    </w:p>
    <w:p w14:paraId="4C5FE7C0" w14:textId="77777777" w:rsidR="00214C35" w:rsidRPr="00214C35" w:rsidRDefault="00214C35" w:rsidP="00214C35">
      <w:r w:rsidRPr="00214C35">
        <w:rPr>
          <w:b/>
          <w:bCs/>
        </w:rPr>
        <w:t>第10条（契約期間・存続条項）</w:t>
      </w:r>
    </w:p>
    <w:p w14:paraId="164A7E01" w14:textId="77777777" w:rsidR="00214C35" w:rsidRPr="00214C35" w:rsidRDefault="00214C35" w:rsidP="00214C35">
      <w:pPr>
        <w:numPr>
          <w:ilvl w:val="0"/>
          <w:numId w:val="8"/>
        </w:numPr>
      </w:pPr>
      <w:r w:rsidRPr="00214C35">
        <w:t>本契約の有効期間は、締結日から起算して●年間とする。</w:t>
      </w:r>
    </w:p>
    <w:p w14:paraId="42D0AA41" w14:textId="77777777" w:rsidR="00214C35" w:rsidRPr="00214C35" w:rsidRDefault="00214C35" w:rsidP="00214C35">
      <w:pPr>
        <w:numPr>
          <w:ilvl w:val="0"/>
          <w:numId w:val="8"/>
        </w:numPr>
      </w:pPr>
      <w:r w:rsidRPr="00214C35">
        <w:t>第4条（著作権等の帰属）、第6条（禁止事項）、第7条（責任および免責）、第9条</w:t>
      </w:r>
      <w:r w:rsidRPr="00214C35">
        <w:lastRenderedPageBreak/>
        <w:t>（損害賠償）、第11条（秘密保持）及び第12条（合意管轄）は、本契約終了後も有効に存続する。</w:t>
      </w:r>
    </w:p>
    <w:p w14:paraId="5A205ACD" w14:textId="77777777" w:rsidR="00214C35" w:rsidRPr="00214C35" w:rsidRDefault="00214C35" w:rsidP="00214C35">
      <w:r w:rsidRPr="00214C35">
        <w:t xml:space="preserve">　</w:t>
      </w:r>
    </w:p>
    <w:p w14:paraId="2648467D" w14:textId="77777777" w:rsidR="00214C35" w:rsidRPr="00214C35" w:rsidRDefault="00214C35" w:rsidP="00214C35">
      <w:r w:rsidRPr="00214C35">
        <w:rPr>
          <w:b/>
          <w:bCs/>
        </w:rPr>
        <w:t>第11条（秘密保持）</w:t>
      </w:r>
      <w:r w:rsidRPr="00214C35">
        <w:br/>
        <w:t>甲および乙は、本契約に関連して知り得た相手方の営業情報・取引情報等を第三者に漏らしてはならない。</w:t>
      </w:r>
    </w:p>
    <w:p w14:paraId="3DC4DEFC" w14:textId="77777777" w:rsidR="00214C35" w:rsidRPr="00214C35" w:rsidRDefault="00214C35" w:rsidP="00214C35">
      <w:r w:rsidRPr="00214C35">
        <w:t xml:space="preserve">　</w:t>
      </w:r>
    </w:p>
    <w:p w14:paraId="44AB3E84" w14:textId="77777777" w:rsidR="00214C35" w:rsidRPr="00214C35" w:rsidRDefault="00214C35" w:rsidP="00214C35">
      <w:r w:rsidRPr="00214C35">
        <w:rPr>
          <w:b/>
          <w:bCs/>
        </w:rPr>
        <w:t>第12条（合意管轄）</w:t>
      </w:r>
      <w:r w:rsidRPr="00214C35">
        <w:br/>
        <w:t>本契約に関して紛争が生じた場合は、甲の本店所在地を管轄する地方裁判所を第一審の専属的合意管轄裁判所とする。</w:t>
      </w:r>
    </w:p>
    <w:p w14:paraId="788A270A" w14:textId="77777777" w:rsidR="00214C35" w:rsidRPr="00214C35" w:rsidRDefault="00214C35" w:rsidP="00214C35">
      <w:r w:rsidRPr="00214C35">
        <w:t xml:space="preserve">　</w:t>
      </w:r>
    </w:p>
    <w:p w14:paraId="6708A9B6" w14:textId="77777777" w:rsidR="00214C35" w:rsidRPr="00214C35" w:rsidRDefault="00214C35" w:rsidP="00214C35">
      <w:r w:rsidRPr="00214C35">
        <w:t>本契約締結の証として、本書二通を作成し、甲乙記名押印の上、各自1通を保有する。</w:t>
      </w:r>
    </w:p>
    <w:p w14:paraId="5263875A" w14:textId="77777777" w:rsidR="00214C35" w:rsidRPr="00214C35" w:rsidRDefault="00214C35" w:rsidP="00214C35">
      <w:r w:rsidRPr="00214C35">
        <w:t xml:space="preserve">　</w:t>
      </w:r>
    </w:p>
    <w:p w14:paraId="4F4C7889" w14:textId="77777777" w:rsidR="00214C35" w:rsidRPr="00214C35" w:rsidRDefault="00214C35" w:rsidP="00214C35">
      <w:r w:rsidRPr="00214C35">
        <w:t>年月日：＿＿＿＿年＿＿月＿＿日</w:t>
      </w:r>
    </w:p>
    <w:p w14:paraId="43B90EBD" w14:textId="77777777" w:rsidR="00214C35" w:rsidRPr="00214C35" w:rsidRDefault="00214C35" w:rsidP="00214C35">
      <w:r w:rsidRPr="00214C35">
        <w:t xml:space="preserve">　</w:t>
      </w:r>
    </w:p>
    <w:p w14:paraId="2D7742E0" w14:textId="77777777" w:rsidR="00214C35" w:rsidRPr="00214C35" w:rsidRDefault="00214C35" w:rsidP="00214C35">
      <w:r w:rsidRPr="00214C35">
        <w:t>甲：＿＿＿＿株式会社</w:t>
      </w:r>
      <w:r w:rsidRPr="00214C35">
        <w:br/>
        <w:t>住所：＿＿＿＿＿＿＿＿＿＿＿＿＿＿＿＿＿＿＿＿＿</w:t>
      </w:r>
      <w:r w:rsidRPr="00214C35">
        <w:br/>
        <w:t>代表者名：＿＿＿＿＿＿＿＿＿＿＿＿＿＿＿＿＿＿＿</w:t>
      </w:r>
    </w:p>
    <w:p w14:paraId="534D5986" w14:textId="77777777" w:rsidR="00214C35" w:rsidRPr="00214C35" w:rsidRDefault="00214C35" w:rsidP="00214C35">
      <w:r w:rsidRPr="00214C35">
        <w:t xml:space="preserve">　</w:t>
      </w:r>
    </w:p>
    <w:p w14:paraId="597054D3" w14:textId="77777777" w:rsidR="00214C35" w:rsidRPr="00214C35" w:rsidRDefault="00214C35" w:rsidP="00214C35">
      <w:r w:rsidRPr="00214C35">
        <w:t>乙：＿＿＿＿株式会社</w:t>
      </w:r>
      <w:r w:rsidRPr="00214C35">
        <w:br/>
        <w:t>住所：＿＿＿＿＿＿＿＿＿＿＿＿＿＿＿＿＿＿＿＿＿</w:t>
      </w:r>
      <w:r w:rsidRPr="00214C35">
        <w:br/>
        <w:t>代表者名：＿＿＿＿＿＿＿＿＿＿＿＿＿＿＿＿＿＿＿</w:t>
      </w:r>
    </w:p>
    <w:p w14:paraId="1A3442F4" w14:textId="77777777" w:rsidR="00AE6086" w:rsidRPr="00214C35" w:rsidRDefault="00AE6086" w:rsidP="00214C35"/>
    <w:sectPr w:rsidR="00AE6086" w:rsidRPr="00214C35">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165774"/>
    <w:multiLevelType w:val="multilevel"/>
    <w:tmpl w:val="8C2ABD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33A1D7E"/>
    <w:multiLevelType w:val="multilevel"/>
    <w:tmpl w:val="59A6C4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6AC4522"/>
    <w:multiLevelType w:val="multilevel"/>
    <w:tmpl w:val="C450D0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D141940"/>
    <w:multiLevelType w:val="multilevel"/>
    <w:tmpl w:val="A75601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ED43DA2"/>
    <w:multiLevelType w:val="multilevel"/>
    <w:tmpl w:val="45BED7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BE96BFC"/>
    <w:multiLevelType w:val="multilevel"/>
    <w:tmpl w:val="C43484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1EE3918"/>
    <w:multiLevelType w:val="multilevel"/>
    <w:tmpl w:val="16F8A8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D9F2937"/>
    <w:multiLevelType w:val="multilevel"/>
    <w:tmpl w:val="AEEC15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54344738">
    <w:abstractNumId w:val="3"/>
  </w:num>
  <w:num w:numId="2" w16cid:durableId="52386849">
    <w:abstractNumId w:val="0"/>
  </w:num>
  <w:num w:numId="3" w16cid:durableId="1947154556">
    <w:abstractNumId w:val="1"/>
  </w:num>
  <w:num w:numId="4" w16cid:durableId="296685756">
    <w:abstractNumId w:val="2"/>
  </w:num>
  <w:num w:numId="5" w16cid:durableId="790635528">
    <w:abstractNumId w:val="4"/>
  </w:num>
  <w:num w:numId="6" w16cid:durableId="1367678332">
    <w:abstractNumId w:val="7"/>
  </w:num>
  <w:num w:numId="7" w16cid:durableId="314575741">
    <w:abstractNumId w:val="5"/>
  </w:num>
  <w:num w:numId="8" w16cid:durableId="20055675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C35"/>
    <w:rsid w:val="000F600E"/>
    <w:rsid w:val="00214C35"/>
    <w:rsid w:val="007E7C87"/>
    <w:rsid w:val="00AC5ED5"/>
    <w:rsid w:val="00AE6086"/>
    <w:rsid w:val="00B435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3E48854"/>
  <w15:chartTrackingRefBased/>
  <w15:docId w15:val="{9A193E81-0BEC-4DE7-9227-DBEC0B033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214C3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14C3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14C35"/>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214C3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14C3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14C3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14C3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14C3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14C3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14C3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14C3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14C35"/>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214C3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14C3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14C3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14C3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14C3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14C3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14C35"/>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14C3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14C3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14C3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14C35"/>
    <w:pPr>
      <w:spacing w:before="160" w:after="160"/>
      <w:jc w:val="center"/>
    </w:pPr>
    <w:rPr>
      <w:i/>
      <w:iCs/>
      <w:color w:val="404040" w:themeColor="text1" w:themeTint="BF"/>
    </w:rPr>
  </w:style>
  <w:style w:type="character" w:customStyle="1" w:styleId="a8">
    <w:name w:val="引用文 (文字)"/>
    <w:basedOn w:val="a0"/>
    <w:link w:val="a7"/>
    <w:uiPriority w:val="29"/>
    <w:rsid w:val="00214C35"/>
    <w:rPr>
      <w:i/>
      <w:iCs/>
      <w:color w:val="404040" w:themeColor="text1" w:themeTint="BF"/>
    </w:rPr>
  </w:style>
  <w:style w:type="paragraph" w:styleId="a9">
    <w:name w:val="List Paragraph"/>
    <w:basedOn w:val="a"/>
    <w:uiPriority w:val="34"/>
    <w:qFormat/>
    <w:rsid w:val="00214C35"/>
    <w:pPr>
      <w:ind w:left="720"/>
      <w:contextualSpacing/>
    </w:pPr>
  </w:style>
  <w:style w:type="character" w:styleId="21">
    <w:name w:val="Intense Emphasis"/>
    <w:basedOn w:val="a0"/>
    <w:uiPriority w:val="21"/>
    <w:qFormat/>
    <w:rsid w:val="00214C35"/>
    <w:rPr>
      <w:i/>
      <w:iCs/>
      <w:color w:val="0F4761" w:themeColor="accent1" w:themeShade="BF"/>
    </w:rPr>
  </w:style>
  <w:style w:type="paragraph" w:styleId="22">
    <w:name w:val="Intense Quote"/>
    <w:basedOn w:val="a"/>
    <w:next w:val="a"/>
    <w:link w:val="23"/>
    <w:uiPriority w:val="30"/>
    <w:qFormat/>
    <w:rsid w:val="00214C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14C35"/>
    <w:rPr>
      <w:i/>
      <w:iCs/>
      <w:color w:val="0F4761" w:themeColor="accent1" w:themeShade="BF"/>
    </w:rPr>
  </w:style>
  <w:style w:type="character" w:styleId="24">
    <w:name w:val="Intense Reference"/>
    <w:basedOn w:val="a0"/>
    <w:uiPriority w:val="32"/>
    <w:qFormat/>
    <w:rsid w:val="00214C3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289</Words>
  <Characters>1649</Characters>
  <Application>Microsoft Office Word</Application>
  <DocSecurity>0</DocSecurity>
  <Lines>13</Lines>
  <Paragraphs>3</Paragraphs>
  <ScaleCrop>false</ScaleCrop>
  <Company/>
  <LinksUpToDate>false</LinksUpToDate>
  <CharactersWithSpaces>1935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Masahiko Tsuji</dc:creator>
  <cp:keywords/>
  <dc:description/>
  <cp:lastModifiedBy>Masahiko Tsuji</cp:lastModifiedBy>
  <cp:revision>1</cp:revision>
  <dcterms:created xsi:type="dcterms:W3CDTF">2025-11-10T06:34:00Z</dcterms:created>
  <dcterms:modified xsi:type="dcterms:W3CDTF">2025-11-10T06:34:00Z</dcterms:modified>
</cp:coreProperties>
</file>