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xoor71a0bwx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業務引継書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●●株式会社（以下「甲」という。）は、従業員●●（以下「乙」という。）の担当業務について、円滑な業務移行を目的として、本業務引継書（以下「本書」という。）を作成する。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ibm40zfxudg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本書は、乙が担当していた業務内容、進行中案件、関係者情報及び必要な業務知識を明確化し、後任者への円滑な引継ぎを実現することを目的とする。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uef9dzf43xd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第2条（引継対象業務）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乙は、以下の業務について引継ぎを行うものとする。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日常業務</w:t>
        <w:br w:type="textWrapping"/>
        <w:t xml:space="preserve">（例）顧客対応、データ入力、帳票作成、問い合わせ対応 等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定期業務</w:t>
        <w:br w:type="textWrapping"/>
        <w:t xml:space="preserve">（例）月次処理、報告書作成、定例会議対応 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プロジェクト業務</w:t>
        <w:br w:type="textWrapping"/>
        <w:t xml:space="preserve">（例）現在進行中の案件、締切、進捗状況 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　その他業務</w:t>
        <w:br w:type="textWrapping"/>
        <w:t xml:space="preserve">（例）突発対応、属人業務、暗黙知を含む業務 等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fhiqiy7919m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第3条（業務内容の詳細）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乙は、各業務について以下の事項を具体的に記載するものとする。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業務の目的及び概要</w:t>
        <w:br w:type="textWrapping"/>
        <w:t xml:space="preserve">２　業務手順及び作業フロー</w:t>
        <w:br w:type="textWrapping"/>
        <w:t xml:space="preserve">３　使用ツール・システム</w:t>
        <w:br w:type="textWrapping"/>
        <w:t xml:space="preserve">４　関連資料及び保存場所</w:t>
        <w:br w:type="textWrapping"/>
        <w:t xml:space="preserve">５　注意事項及びリスクポイント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vffojakvxwk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第4条（進行中案件の引継ぎ）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乙は、進行中の案件について、以下の内容を明確に記載する。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案件名</w:t>
        <w:br w:type="textWrapping"/>
        <w:t xml:space="preserve">２　顧客名又は関係者</w:t>
        <w:br w:type="textWrapping"/>
        <w:t xml:space="preserve">３　進捗状況</w:t>
        <w:br w:type="textWrapping"/>
        <w:t xml:space="preserve">４　今後の対応事項</w:t>
        <w:br w:type="textWrapping"/>
        <w:t xml:space="preserve">５　期限及び重要スケジュール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iaac13aupxh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第5条（関係者情報）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乙は、業務に関係する社内外の関係者について、以下の情報を整理する。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氏名及び所属</w:t>
        <w:br w:type="textWrapping"/>
        <w:t xml:space="preserve">２　役割及び関係性</w:t>
        <w:br w:type="textWrapping"/>
        <w:t xml:space="preserve">３　連絡先</w:t>
        <w:br w:type="textWrapping"/>
        <w:t xml:space="preserve">４　対応上の留意点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7agdpcppru2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第6条（資料・データの管理）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乙は、業務に関する資料及びデータについて、以下の事項を明確にする。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保存場所（フォルダ構成、クラウド等）</w:t>
        <w:br w:type="textWrapping"/>
        <w:t xml:space="preserve">２　ファイル命名規則</w:t>
        <w:br w:type="textWrapping"/>
        <w:t xml:space="preserve">３　アクセス権限の設定状況</w:t>
        <w:br w:type="textWrapping"/>
        <w:t xml:space="preserve">４　バックアップ方法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s05v4ysg2gw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第7条（引継方法）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乙は、書面及び口頭説明により引継ぎを行うものとする。</w:t>
        <w:br w:type="textWrapping"/>
        <w:t xml:space="preserve">２　必要に応じて、実務を通じたOJT形式での引継ぎを実施する。</w:t>
        <w:br w:type="textWrapping"/>
        <w:t xml:space="preserve">３　引継期間は、●年●月●日から●年●月●日までとする。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136r0ymuakh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第8条（確認及び承認）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後任者は、本書の内容を確認し、理解した旨を記録する。</w:t>
        <w:br w:type="textWrapping"/>
        <w:t xml:space="preserve">２　上長は、引継ぎ内容の適正性を確認し、承認する。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mqiub8thyx7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第9条（秘密保持）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乙は、引継ぎに際して知り得た機密情報について、退職後又は異動後も第三者に漏えいしてはならない。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ckgjgu2z3lp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第10条（補足事項）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本書に記載のない事項については、甲乙協議の上、適切に対応するものとする。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yqofdfbif0d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第11条（作成日及び署名）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本書は、以下の内容で作成し、関係者が確認する。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作成日：●年●月●日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引継者（乙）：＿＿＿＿＿＿＿＿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後任者：＿＿＿＿＿＿＿＿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上長：＿＿＿＿＿＿＿＿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